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790" w:rsidRDefault="00707790" w:rsidP="00707790">
      <w:pPr>
        <w:spacing w:line="360" w:lineRule="auto"/>
        <w:ind w:right="420"/>
        <w:rPr>
          <w:rFonts w:ascii="仿宋_GB2312" w:eastAsia="仿宋_GB2312"/>
          <w:sz w:val="32"/>
          <w:szCs w:val="32"/>
        </w:rPr>
      </w:pPr>
      <w:r>
        <w:rPr>
          <w:rFonts w:ascii="黑体" w:eastAsia="黑体" w:hAnsi="华文中宋" w:hint="eastAsia"/>
          <w:b/>
          <w:bCs/>
          <w:sz w:val="28"/>
          <w:szCs w:val="28"/>
        </w:rPr>
        <w:t xml:space="preserve">附件1： </w:t>
      </w:r>
    </w:p>
    <w:p w:rsidR="00707790" w:rsidRDefault="00F32B1F" w:rsidP="00707790">
      <w:pPr>
        <w:jc w:val="center"/>
        <w:rPr>
          <w:rFonts w:ascii="黑体" w:eastAsia="黑体" w:hAnsi="华文中宋"/>
          <w:b/>
          <w:sz w:val="36"/>
          <w:szCs w:val="36"/>
        </w:rPr>
      </w:pPr>
      <w:r>
        <w:rPr>
          <w:rFonts w:ascii="黑体" w:eastAsia="黑体" w:hAnsi="华文中宋" w:hint="eastAsia"/>
          <w:b/>
          <w:sz w:val="36"/>
          <w:szCs w:val="36"/>
        </w:rPr>
        <w:t>长江大学文理学院</w:t>
      </w:r>
      <w:r w:rsidR="00850898">
        <w:rPr>
          <w:rFonts w:ascii="黑体" w:eastAsia="黑体" w:hAnsi="华文中宋" w:hint="eastAsia"/>
          <w:b/>
          <w:sz w:val="36"/>
          <w:szCs w:val="36"/>
        </w:rPr>
        <w:t>第</w:t>
      </w:r>
      <w:r w:rsidR="003C7816">
        <w:rPr>
          <w:rFonts w:ascii="黑体" w:eastAsia="黑体" w:hAnsi="华文中宋" w:hint="eastAsia"/>
          <w:b/>
          <w:sz w:val="36"/>
          <w:szCs w:val="36"/>
        </w:rPr>
        <w:t>九届</w:t>
      </w:r>
      <w:r w:rsidR="00707790">
        <w:rPr>
          <w:rFonts w:ascii="黑体" w:eastAsia="黑体" w:hAnsi="华文中宋" w:hint="eastAsia"/>
          <w:b/>
          <w:sz w:val="36"/>
          <w:szCs w:val="36"/>
        </w:rPr>
        <w:t>青年教师教学竞赛方案</w:t>
      </w:r>
    </w:p>
    <w:p w:rsidR="00707790" w:rsidRDefault="00707790" w:rsidP="00F358C8">
      <w:pPr>
        <w:spacing w:before="120" w:afterLines="50"/>
        <w:jc w:val="center"/>
        <w:rPr>
          <w:rFonts w:ascii="宋体" w:hAnsi="宋体"/>
          <w:b/>
          <w:sz w:val="32"/>
          <w:szCs w:val="32"/>
        </w:rPr>
      </w:pPr>
    </w:p>
    <w:p w:rsidR="00707790" w:rsidRDefault="00707790" w:rsidP="00707790">
      <w:pPr>
        <w:spacing w:before="240" w:line="56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青年教师是</w:t>
      </w:r>
      <w:r w:rsidR="002832ED">
        <w:rPr>
          <w:rFonts w:ascii="仿宋_GB2312" w:eastAsia="仿宋_GB2312" w:hint="eastAsia"/>
          <w:sz w:val="28"/>
          <w:szCs w:val="28"/>
        </w:rPr>
        <w:t>学院</w:t>
      </w:r>
      <w:r>
        <w:rPr>
          <w:rFonts w:ascii="仿宋_GB2312" w:eastAsia="仿宋_GB2312" w:hint="eastAsia"/>
          <w:sz w:val="28"/>
          <w:szCs w:val="28"/>
        </w:rPr>
        <w:t>教育事业的希望和未来。为鼓励广大青年教师爱岗敬业、刻苦钻研、严谨治学，努力提高自身的思想素质和业务素养，在各自的教学岗位上积极发挥作用，</w:t>
      </w:r>
      <w:r w:rsidR="003F4413">
        <w:rPr>
          <w:rFonts w:ascii="仿宋_GB2312" w:eastAsia="仿宋_GB2312" w:hint="eastAsia"/>
          <w:sz w:val="28"/>
          <w:szCs w:val="28"/>
        </w:rPr>
        <w:t>学院</w:t>
      </w:r>
      <w:r>
        <w:rPr>
          <w:rFonts w:ascii="仿宋_GB2312" w:eastAsia="仿宋_GB2312" w:hint="eastAsia"/>
          <w:sz w:val="28"/>
          <w:szCs w:val="28"/>
        </w:rPr>
        <w:t>将举办</w:t>
      </w:r>
      <w:r w:rsidR="00850898">
        <w:rPr>
          <w:rFonts w:ascii="仿宋_GB2312" w:eastAsia="仿宋_GB2312" w:hint="eastAsia"/>
          <w:sz w:val="28"/>
          <w:szCs w:val="28"/>
        </w:rPr>
        <w:t>第</w:t>
      </w:r>
      <w:r w:rsidR="003C7816">
        <w:rPr>
          <w:rFonts w:ascii="仿宋_GB2312" w:eastAsia="仿宋_GB2312" w:hint="eastAsia"/>
          <w:sz w:val="28"/>
          <w:szCs w:val="28"/>
        </w:rPr>
        <w:t>九届</w:t>
      </w:r>
      <w:r>
        <w:rPr>
          <w:rFonts w:ascii="仿宋_GB2312" w:eastAsia="仿宋_GB2312" w:hint="eastAsia"/>
          <w:sz w:val="28"/>
          <w:szCs w:val="28"/>
        </w:rPr>
        <w:t>青年教师教学竞赛。具体方案如下：</w:t>
      </w:r>
    </w:p>
    <w:p w:rsidR="00707790" w:rsidRDefault="00707790" w:rsidP="00707790">
      <w:pPr>
        <w:widowControl/>
        <w:spacing w:line="560" w:lineRule="exact"/>
        <w:ind w:firstLineChars="200" w:firstLine="562"/>
        <w:rPr>
          <w:rFonts w:ascii="黑体" w:eastAsia="黑体" w:hAnsi="华文中宋" w:cs="宋体"/>
          <w:b/>
          <w:bCs/>
          <w:kern w:val="0"/>
          <w:sz w:val="28"/>
          <w:szCs w:val="28"/>
        </w:rPr>
      </w:pPr>
      <w:r>
        <w:rPr>
          <w:rFonts w:ascii="黑体" w:eastAsia="黑体" w:hAnsi="华文中宋" w:cs="宋体" w:hint="eastAsia"/>
          <w:b/>
          <w:bCs/>
          <w:kern w:val="0"/>
          <w:sz w:val="28"/>
          <w:szCs w:val="28"/>
        </w:rPr>
        <w:t>一、参赛对象</w:t>
      </w:r>
    </w:p>
    <w:p w:rsidR="00707790" w:rsidRDefault="0004489E" w:rsidP="00707790">
      <w:pPr>
        <w:widowControl/>
        <w:spacing w:line="560" w:lineRule="exact"/>
        <w:ind w:firstLineChars="200" w:firstLine="560"/>
        <w:rPr>
          <w:rFonts w:ascii="仿宋_GB2312" w:eastAsia="仿宋_GB2312" w:hAnsi="华文中宋" w:cs="宋体"/>
          <w:bCs/>
          <w:kern w:val="0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1.</w:t>
      </w:r>
      <w:r w:rsidR="00707790">
        <w:rPr>
          <w:rFonts w:ascii="仿宋_GB2312" w:eastAsia="仿宋_GB2312" w:hint="eastAsia"/>
          <w:sz w:val="28"/>
          <w:szCs w:val="28"/>
        </w:rPr>
        <w:t>19</w:t>
      </w:r>
      <w:r w:rsidR="00175E90">
        <w:rPr>
          <w:rFonts w:ascii="仿宋_GB2312" w:eastAsia="仿宋_GB2312" w:hint="eastAsia"/>
          <w:sz w:val="28"/>
          <w:szCs w:val="28"/>
        </w:rPr>
        <w:t>8</w:t>
      </w:r>
      <w:r w:rsidR="007003B1">
        <w:rPr>
          <w:rFonts w:ascii="仿宋_GB2312" w:eastAsia="仿宋_GB2312" w:hint="eastAsia"/>
          <w:sz w:val="28"/>
          <w:szCs w:val="28"/>
        </w:rPr>
        <w:t>3</w:t>
      </w:r>
      <w:r w:rsidR="00707790">
        <w:rPr>
          <w:rFonts w:ascii="仿宋_GB2312" w:eastAsia="仿宋_GB2312" w:hint="eastAsia"/>
          <w:sz w:val="28"/>
          <w:szCs w:val="28"/>
        </w:rPr>
        <w:t>年8月20日（含</w:t>
      </w:r>
      <w:r w:rsidR="00707790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）后出生的</w:t>
      </w:r>
      <w:r w:rsidR="00FB059C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学院</w:t>
      </w:r>
      <w:r w:rsidR="00707790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专职教师（</w:t>
      </w:r>
      <w:r w:rsidR="0018615E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往届竞赛获奖者</w:t>
      </w:r>
      <w:r w:rsidR="000938B0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也可以参加</w:t>
      </w:r>
      <w:r w:rsidR="00707790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）</w:t>
      </w:r>
      <w:r w:rsidR="00C44542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。</w:t>
      </w:r>
    </w:p>
    <w:p w:rsidR="00707790" w:rsidRDefault="0004489E" w:rsidP="00707790">
      <w:pPr>
        <w:widowControl/>
        <w:spacing w:line="560" w:lineRule="exact"/>
        <w:ind w:firstLineChars="200" w:firstLine="560"/>
        <w:rPr>
          <w:rFonts w:ascii="仿宋_GB2312" w:eastAsia="仿宋_GB2312" w:hAnsi="华文中宋" w:cs="宋体"/>
          <w:bCs/>
          <w:kern w:val="0"/>
          <w:sz w:val="28"/>
          <w:szCs w:val="28"/>
        </w:rPr>
      </w:pPr>
      <w:r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2</w:t>
      </w:r>
      <w:r w:rsidRPr="00FF4309">
        <w:rPr>
          <w:rFonts w:ascii="仿宋_GB2312" w:eastAsia="仿宋_GB2312" w:hint="eastAsia"/>
          <w:sz w:val="28"/>
          <w:szCs w:val="28"/>
        </w:rPr>
        <w:t>.</w:t>
      </w:r>
      <w:r w:rsidR="00707790" w:rsidRPr="00FF4309">
        <w:rPr>
          <w:rFonts w:ascii="仿宋_GB2312" w:eastAsia="仿宋_GB2312" w:hint="eastAsia"/>
          <w:sz w:val="28"/>
          <w:szCs w:val="28"/>
        </w:rPr>
        <w:t>近</w:t>
      </w:r>
      <w:r w:rsidR="00CD6414" w:rsidRPr="00FF4309">
        <w:rPr>
          <w:rFonts w:ascii="仿宋_GB2312" w:eastAsia="仿宋_GB2312" w:hint="eastAsia"/>
          <w:sz w:val="28"/>
          <w:szCs w:val="28"/>
        </w:rPr>
        <w:t>两</w:t>
      </w:r>
      <w:r w:rsidR="00707790" w:rsidRPr="00FF4309">
        <w:rPr>
          <w:rFonts w:ascii="仿宋_GB2312" w:eastAsia="仿宋_GB2312" w:hint="eastAsia"/>
          <w:sz w:val="28"/>
          <w:szCs w:val="28"/>
        </w:rPr>
        <w:t>年</w:t>
      </w:r>
      <w:r w:rsidR="00CD6414" w:rsidRPr="00FF4309">
        <w:rPr>
          <w:rFonts w:ascii="仿宋_GB2312" w:eastAsia="仿宋_GB2312" w:hint="eastAsia"/>
          <w:sz w:val="28"/>
          <w:szCs w:val="28"/>
        </w:rPr>
        <w:t>无教学事故，且</w:t>
      </w:r>
      <w:r w:rsidR="00707790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年度教学考核合格及其以上者。</w:t>
      </w:r>
    </w:p>
    <w:p w:rsidR="00707790" w:rsidRDefault="00B1425F" w:rsidP="00707790">
      <w:pPr>
        <w:widowControl/>
        <w:spacing w:line="560" w:lineRule="exact"/>
        <w:ind w:firstLineChars="200" w:firstLine="562"/>
        <w:rPr>
          <w:rFonts w:ascii="黑体" w:eastAsia="黑体" w:hAnsi="华文中宋" w:cs="宋体"/>
          <w:b/>
          <w:bCs/>
          <w:kern w:val="0"/>
          <w:sz w:val="28"/>
          <w:szCs w:val="28"/>
        </w:rPr>
      </w:pPr>
      <w:r>
        <w:rPr>
          <w:rFonts w:ascii="黑体" w:eastAsia="黑体" w:hAnsi="华文中宋" w:cs="宋体" w:hint="eastAsia"/>
          <w:b/>
          <w:bCs/>
          <w:kern w:val="0"/>
          <w:sz w:val="28"/>
          <w:szCs w:val="28"/>
        </w:rPr>
        <w:t>二</w:t>
      </w:r>
      <w:r w:rsidR="00707790">
        <w:rPr>
          <w:rFonts w:ascii="黑体" w:eastAsia="黑体" w:hAnsi="华文中宋" w:cs="宋体" w:hint="eastAsia"/>
          <w:b/>
          <w:bCs/>
          <w:kern w:val="0"/>
          <w:sz w:val="28"/>
          <w:szCs w:val="28"/>
        </w:rPr>
        <w:t>、竞赛内容</w:t>
      </w:r>
    </w:p>
    <w:p w:rsidR="002B0196" w:rsidRPr="002B0196" w:rsidRDefault="002B0196" w:rsidP="002B0196">
      <w:pPr>
        <w:spacing w:line="58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2B0196">
        <w:rPr>
          <w:rFonts w:ascii="仿宋_GB2312" w:eastAsia="仿宋_GB2312" w:hint="eastAsia"/>
          <w:sz w:val="28"/>
          <w:szCs w:val="28"/>
        </w:rPr>
        <w:t>以“上好一门课”为竞赛理念，本次竞赛由教学设计、课堂教学和教学反思三部分组成，三部分分值分别为20分、75分、5分。</w:t>
      </w:r>
    </w:p>
    <w:p w:rsidR="002B0196" w:rsidRPr="002B0196" w:rsidRDefault="002B0196" w:rsidP="002B0196">
      <w:pPr>
        <w:spacing w:line="58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2B0196">
        <w:rPr>
          <w:rFonts w:ascii="仿宋_GB2312" w:eastAsia="仿宋_GB2312" w:hint="eastAsia"/>
          <w:sz w:val="28"/>
          <w:szCs w:val="28"/>
        </w:rPr>
        <w:t>1.教学设计</w:t>
      </w:r>
    </w:p>
    <w:p w:rsidR="002B0196" w:rsidRPr="002B0196" w:rsidRDefault="002B0196" w:rsidP="002B0196">
      <w:pPr>
        <w:spacing w:line="58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2B0196">
        <w:rPr>
          <w:rFonts w:ascii="仿宋_GB2312" w:eastAsia="仿宋_GB2312" w:hint="eastAsia"/>
          <w:sz w:val="28"/>
          <w:szCs w:val="28"/>
        </w:rPr>
        <w:t>教学设计是指以1个学时为基本单位，对教学活动的设想与安排。主要包括课程名称、教学目标、学情分析、教学内容、方法策略、评价体系、章节重点、难点解析、提问互动、案例引入、教学进程、板书设计、课程思政、参考文集、课后作业、学科前沿等多个方面。</w:t>
      </w:r>
    </w:p>
    <w:p w:rsidR="002B0196" w:rsidRPr="002B0196" w:rsidRDefault="002B0196" w:rsidP="002B0196">
      <w:pPr>
        <w:spacing w:line="58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2B0196">
        <w:rPr>
          <w:rFonts w:ascii="仿宋_GB2312" w:eastAsia="仿宋_GB2312" w:hint="eastAsia"/>
          <w:sz w:val="28"/>
          <w:szCs w:val="28"/>
        </w:rPr>
        <w:t>选手需准备参赛课程20个学时的教学设计方案，评委将对整套教学设计方案进行打分。具体评价标准见附件1-</w:t>
      </w:r>
      <w:r w:rsidR="00D13121">
        <w:rPr>
          <w:rFonts w:ascii="仿宋_GB2312" w:eastAsia="仿宋_GB2312" w:hint="eastAsia"/>
          <w:sz w:val="28"/>
          <w:szCs w:val="28"/>
        </w:rPr>
        <w:t>2</w:t>
      </w:r>
      <w:r w:rsidRPr="002B0196">
        <w:rPr>
          <w:rFonts w:ascii="仿宋_GB2312" w:eastAsia="仿宋_GB2312" w:hint="eastAsia"/>
          <w:sz w:val="28"/>
          <w:szCs w:val="28"/>
        </w:rPr>
        <w:t>。</w:t>
      </w:r>
    </w:p>
    <w:p w:rsidR="002B0196" w:rsidRPr="002B0196" w:rsidRDefault="002B0196" w:rsidP="002B0196">
      <w:pPr>
        <w:spacing w:line="58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2B0196">
        <w:rPr>
          <w:rFonts w:ascii="仿宋_GB2312" w:eastAsia="仿宋_GB2312" w:hint="eastAsia"/>
          <w:sz w:val="28"/>
          <w:szCs w:val="28"/>
        </w:rPr>
        <w:t>2.课堂教学</w:t>
      </w:r>
    </w:p>
    <w:p w:rsidR="002B0196" w:rsidRPr="002B0196" w:rsidRDefault="002B0196" w:rsidP="002B0196">
      <w:pPr>
        <w:spacing w:line="58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2B0196">
        <w:rPr>
          <w:rFonts w:ascii="仿宋_GB2312" w:eastAsia="仿宋_GB2312" w:hint="eastAsia"/>
          <w:sz w:val="28"/>
          <w:szCs w:val="28"/>
        </w:rPr>
        <w:t>参赛选手面对评委进行课堂教学。评委主要从教学内容、教学组</w:t>
      </w:r>
      <w:r w:rsidRPr="002B0196">
        <w:rPr>
          <w:rFonts w:ascii="仿宋_GB2312" w:eastAsia="仿宋_GB2312" w:hint="eastAsia"/>
          <w:sz w:val="28"/>
          <w:szCs w:val="28"/>
        </w:rPr>
        <w:lastRenderedPageBreak/>
        <w:t>织、语言教态、教学特色四个方面进行评审。</w:t>
      </w:r>
    </w:p>
    <w:p w:rsidR="002B0196" w:rsidRPr="002B0196" w:rsidRDefault="002B0196" w:rsidP="002B0196">
      <w:pPr>
        <w:spacing w:line="58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2B0196">
        <w:rPr>
          <w:rFonts w:ascii="仿宋_GB2312" w:eastAsia="仿宋_GB2312" w:hint="eastAsia"/>
          <w:sz w:val="28"/>
          <w:szCs w:val="28"/>
        </w:rPr>
        <w:t>选手需准备参赛课程20个学时相对应的20个课堂教学节段的</w:t>
      </w:r>
      <w:proofErr w:type="spellStart"/>
      <w:r w:rsidRPr="002B0196">
        <w:rPr>
          <w:rFonts w:ascii="仿宋_GB2312" w:eastAsia="仿宋_GB2312" w:hint="eastAsia"/>
          <w:sz w:val="28"/>
          <w:szCs w:val="28"/>
        </w:rPr>
        <w:t>PPT</w:t>
      </w:r>
      <w:proofErr w:type="spellEnd"/>
      <w:r w:rsidRPr="002B0196">
        <w:rPr>
          <w:rFonts w:ascii="仿宋_GB2312" w:eastAsia="仿宋_GB2312" w:hint="eastAsia"/>
          <w:sz w:val="28"/>
          <w:szCs w:val="28"/>
        </w:rPr>
        <w:t>（20分钟），课堂教学内容要包含在提交的教学设计内容之中。具体评价标准见附件1-</w:t>
      </w:r>
      <w:r w:rsidR="00D13121">
        <w:rPr>
          <w:rFonts w:ascii="仿宋_GB2312" w:eastAsia="仿宋_GB2312" w:hint="eastAsia"/>
          <w:sz w:val="28"/>
          <w:szCs w:val="28"/>
        </w:rPr>
        <w:t>3</w:t>
      </w:r>
      <w:r w:rsidRPr="002B0196">
        <w:rPr>
          <w:rFonts w:ascii="仿宋_GB2312" w:eastAsia="仿宋_GB2312" w:hint="eastAsia"/>
          <w:sz w:val="28"/>
          <w:szCs w:val="28"/>
        </w:rPr>
        <w:t>、1-</w:t>
      </w:r>
      <w:r w:rsidR="00D13121">
        <w:rPr>
          <w:rFonts w:ascii="仿宋_GB2312" w:eastAsia="仿宋_GB2312" w:hint="eastAsia"/>
          <w:sz w:val="28"/>
          <w:szCs w:val="28"/>
        </w:rPr>
        <w:t>4</w:t>
      </w:r>
      <w:r w:rsidRPr="002B0196">
        <w:rPr>
          <w:rFonts w:ascii="仿宋_GB2312" w:eastAsia="仿宋_GB2312" w:hint="eastAsia"/>
          <w:sz w:val="28"/>
          <w:szCs w:val="28"/>
        </w:rPr>
        <w:t>、1-</w:t>
      </w:r>
      <w:r w:rsidR="00D13121">
        <w:rPr>
          <w:rFonts w:ascii="仿宋_GB2312" w:eastAsia="仿宋_GB2312" w:hint="eastAsia"/>
          <w:sz w:val="28"/>
          <w:szCs w:val="28"/>
        </w:rPr>
        <w:t>5</w:t>
      </w:r>
      <w:r w:rsidRPr="002B0196">
        <w:rPr>
          <w:rFonts w:ascii="仿宋_GB2312" w:eastAsia="仿宋_GB2312" w:hint="eastAsia"/>
          <w:sz w:val="28"/>
          <w:szCs w:val="28"/>
        </w:rPr>
        <w:t>。</w:t>
      </w:r>
    </w:p>
    <w:p w:rsidR="002B0196" w:rsidRPr="002B0196" w:rsidRDefault="002B0196" w:rsidP="002B0196">
      <w:pPr>
        <w:spacing w:line="58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2B0196">
        <w:rPr>
          <w:rFonts w:ascii="仿宋_GB2312" w:eastAsia="仿宋_GB2312" w:hint="eastAsia"/>
          <w:sz w:val="28"/>
          <w:szCs w:val="28"/>
        </w:rPr>
        <w:t>3.反思答辩</w:t>
      </w:r>
    </w:p>
    <w:p w:rsidR="002B0196" w:rsidRPr="002B0196" w:rsidRDefault="002B0196" w:rsidP="002B0196">
      <w:pPr>
        <w:spacing w:line="58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2B0196">
        <w:rPr>
          <w:rFonts w:ascii="仿宋_GB2312" w:eastAsia="仿宋_GB2312" w:hint="eastAsia"/>
          <w:sz w:val="28"/>
          <w:szCs w:val="28"/>
        </w:rPr>
        <w:t>参赛选手课堂教学环节结束后，现场休息准备，随后进行口头反思和现场答辩，回答评委提出的问题，要求思路清晰、观点明确。外语组选手用英文反思答辩。具体评价标准见附件1-</w:t>
      </w:r>
      <w:r w:rsidR="00D13121">
        <w:rPr>
          <w:rFonts w:ascii="仿宋_GB2312" w:eastAsia="仿宋_GB2312" w:hint="eastAsia"/>
          <w:sz w:val="28"/>
          <w:szCs w:val="28"/>
        </w:rPr>
        <w:t>6</w:t>
      </w:r>
      <w:r w:rsidRPr="002B0196">
        <w:rPr>
          <w:rFonts w:ascii="仿宋_GB2312" w:eastAsia="仿宋_GB2312" w:hint="eastAsia"/>
          <w:sz w:val="28"/>
          <w:szCs w:val="28"/>
        </w:rPr>
        <w:t>。</w:t>
      </w:r>
    </w:p>
    <w:p w:rsidR="00707790" w:rsidRDefault="00025340" w:rsidP="00E32122">
      <w:pPr>
        <w:widowControl/>
        <w:spacing w:line="560" w:lineRule="exact"/>
        <w:ind w:firstLineChars="200" w:firstLine="560"/>
        <w:rPr>
          <w:rFonts w:ascii="仿宋_GB2312" w:eastAsia="仿宋_GB2312" w:hAnsi="华文中宋" w:cs="宋体"/>
          <w:b/>
          <w:bCs/>
          <w:kern w:val="0"/>
          <w:sz w:val="28"/>
          <w:szCs w:val="28"/>
        </w:rPr>
      </w:pPr>
      <w:r>
        <w:rPr>
          <w:rFonts w:ascii="仿宋_GB2312" w:eastAsia="仿宋_GB2312" w:hAnsi="华文中宋" w:cs="宋体" w:hint="eastAsia"/>
          <w:b/>
          <w:bCs/>
          <w:kern w:val="0"/>
          <w:sz w:val="28"/>
          <w:szCs w:val="28"/>
        </w:rPr>
        <w:t>4.</w:t>
      </w:r>
      <w:r w:rsidR="00707790">
        <w:rPr>
          <w:rFonts w:ascii="仿宋_GB2312" w:eastAsia="仿宋_GB2312" w:hAnsi="华文中宋" w:cs="宋体" w:hint="eastAsia"/>
          <w:b/>
          <w:bCs/>
          <w:kern w:val="0"/>
          <w:sz w:val="28"/>
          <w:szCs w:val="28"/>
        </w:rPr>
        <w:t>注意事项</w:t>
      </w:r>
    </w:p>
    <w:p w:rsidR="00707790" w:rsidRDefault="005B04AF" w:rsidP="00707790">
      <w:pPr>
        <w:widowControl/>
        <w:spacing w:line="560" w:lineRule="exact"/>
        <w:ind w:firstLineChars="200" w:firstLine="560"/>
        <w:rPr>
          <w:rFonts w:ascii="仿宋_GB2312" w:eastAsia="仿宋_GB2312" w:hAnsi="华文中宋" w:cs="宋体"/>
          <w:bCs/>
          <w:kern w:val="0"/>
          <w:sz w:val="28"/>
          <w:szCs w:val="28"/>
        </w:rPr>
      </w:pPr>
      <w:r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（1）</w:t>
      </w:r>
      <w:r w:rsidR="00707790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选手的参赛课程不得少于24</w:t>
      </w:r>
      <w:r w:rsidR="008C602E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个理论学时。</w:t>
      </w:r>
    </w:p>
    <w:p w:rsidR="00707790" w:rsidRPr="00805400" w:rsidRDefault="005B04AF" w:rsidP="00707790">
      <w:pPr>
        <w:widowControl/>
        <w:spacing w:line="560" w:lineRule="exact"/>
        <w:ind w:firstLineChars="200" w:firstLine="560"/>
        <w:rPr>
          <w:rFonts w:ascii="仿宋_GB2312" w:eastAsia="仿宋_GB2312" w:hAnsi="华文中宋" w:cs="宋体"/>
          <w:bCs/>
          <w:kern w:val="0"/>
          <w:sz w:val="28"/>
          <w:szCs w:val="28"/>
        </w:rPr>
      </w:pPr>
      <w:r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（2）</w:t>
      </w:r>
      <w:r w:rsidR="00707790" w:rsidRPr="00805400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文件中提到的“节段”，特指课堂教学环节20分钟内的教学内容。参赛课程在20章以内的，要求节段覆盖所有章，章可以重复。20章</w:t>
      </w:r>
      <w:r w:rsidR="00E473FE" w:rsidRPr="00805400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（含）</w:t>
      </w:r>
      <w:r w:rsidR="00707790" w:rsidRPr="00805400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以上的，节段所选</w:t>
      </w:r>
      <w:proofErr w:type="gramStart"/>
      <w:r w:rsidR="00707790" w:rsidRPr="00805400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章不能</w:t>
      </w:r>
      <w:proofErr w:type="gramEnd"/>
      <w:r w:rsidR="00707790" w:rsidRPr="00805400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重复，即每一章仅能选一个节段。</w:t>
      </w:r>
    </w:p>
    <w:p w:rsidR="003D3665" w:rsidRDefault="005B04AF" w:rsidP="003D3665">
      <w:pPr>
        <w:widowControl/>
        <w:spacing w:line="560" w:lineRule="exact"/>
        <w:ind w:firstLineChars="200" w:firstLine="560"/>
        <w:rPr>
          <w:rFonts w:ascii="仿宋_GB2312" w:eastAsia="仿宋_GB2312" w:hAnsi="华文中宋" w:cs="宋体"/>
          <w:bCs/>
          <w:kern w:val="0"/>
          <w:sz w:val="28"/>
          <w:szCs w:val="28"/>
        </w:rPr>
      </w:pPr>
      <w:r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（3）</w:t>
      </w:r>
      <w:r w:rsidR="00707790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教学设计时，选手所携带的教材或工具书中不得事先准备竞赛相关内容。</w:t>
      </w:r>
    </w:p>
    <w:p w:rsidR="003D3665" w:rsidRDefault="00F94D14" w:rsidP="003D3665">
      <w:pPr>
        <w:widowControl/>
        <w:spacing w:line="560" w:lineRule="exact"/>
        <w:ind w:firstLineChars="200" w:firstLine="562"/>
        <w:rPr>
          <w:rFonts w:ascii="黑体" w:eastAsia="黑体" w:hAnsi="华文中宋" w:cs="宋体"/>
          <w:b/>
          <w:bCs/>
          <w:kern w:val="0"/>
          <w:sz w:val="28"/>
          <w:szCs w:val="28"/>
        </w:rPr>
      </w:pPr>
      <w:r>
        <w:rPr>
          <w:rFonts w:ascii="黑体" w:eastAsia="黑体" w:hAnsi="华文中宋" w:cs="宋体" w:hint="eastAsia"/>
          <w:b/>
          <w:bCs/>
          <w:kern w:val="0"/>
          <w:sz w:val="28"/>
          <w:szCs w:val="28"/>
        </w:rPr>
        <w:t>三</w:t>
      </w:r>
      <w:r w:rsidR="00707790">
        <w:rPr>
          <w:rFonts w:ascii="黑体" w:eastAsia="黑体" w:hAnsi="华文中宋" w:cs="宋体" w:hint="eastAsia"/>
          <w:b/>
          <w:bCs/>
          <w:kern w:val="0"/>
          <w:sz w:val="28"/>
          <w:szCs w:val="28"/>
        </w:rPr>
        <w:t>、评分方法</w:t>
      </w:r>
    </w:p>
    <w:p w:rsidR="00707790" w:rsidRDefault="00F0580F" w:rsidP="003D3665">
      <w:pPr>
        <w:widowControl/>
        <w:spacing w:line="560" w:lineRule="exact"/>
        <w:ind w:firstLineChars="200" w:firstLine="560"/>
        <w:rPr>
          <w:rFonts w:ascii="仿宋_GB2312" w:eastAsia="仿宋_GB2312" w:hAnsi="华文中宋" w:cs="宋体"/>
          <w:bCs/>
          <w:kern w:val="0"/>
          <w:sz w:val="28"/>
          <w:szCs w:val="28"/>
        </w:rPr>
      </w:pPr>
      <w:r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1.</w:t>
      </w:r>
      <w:r w:rsidR="00707790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本届竞赛成绩评审采用百分制。其计算方式</w:t>
      </w:r>
      <w:r w:rsidR="00E1105F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：</w:t>
      </w:r>
      <w:r w:rsidR="00707790" w:rsidRPr="00183282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总体教学设计</w:t>
      </w:r>
      <w:r w:rsidR="007E4EBF" w:rsidRPr="00183282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2</w:t>
      </w:r>
      <w:r w:rsidR="00D0191B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0</w:t>
      </w:r>
      <w:r w:rsidR="00707790" w:rsidRPr="00183282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分</w:t>
      </w:r>
      <w:r w:rsidR="00D0191B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 xml:space="preserve"> </w:t>
      </w:r>
      <w:r w:rsidR="00707790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+课堂教学75分+教学反思（提问与答辩）5分=100分。</w:t>
      </w:r>
    </w:p>
    <w:p w:rsidR="00707790" w:rsidRDefault="00F0580F" w:rsidP="00707790">
      <w:pPr>
        <w:widowControl/>
        <w:spacing w:line="570" w:lineRule="exact"/>
        <w:ind w:firstLineChars="200" w:firstLine="560"/>
        <w:rPr>
          <w:rFonts w:ascii="仿宋_GB2312" w:eastAsia="仿宋_GB2312" w:hAnsi="华文中宋" w:cs="宋体"/>
          <w:bCs/>
          <w:kern w:val="0"/>
          <w:sz w:val="28"/>
          <w:szCs w:val="28"/>
        </w:rPr>
      </w:pPr>
      <w:r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2.</w:t>
      </w:r>
      <w:r w:rsidR="00707790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评审工作实行实名制。选手得分</w:t>
      </w:r>
      <w:r w:rsidR="00ED73F8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取平均分</w:t>
      </w:r>
      <w:r w:rsidR="00707790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后计算。</w:t>
      </w:r>
    </w:p>
    <w:p w:rsidR="00707790" w:rsidRDefault="00F0580F" w:rsidP="00707790">
      <w:pPr>
        <w:widowControl/>
        <w:spacing w:line="570" w:lineRule="exact"/>
        <w:ind w:firstLineChars="200" w:firstLine="560"/>
        <w:rPr>
          <w:rFonts w:ascii="黑体" w:eastAsia="黑体" w:hAnsi="华文中宋" w:cs="宋体"/>
          <w:b/>
          <w:bCs/>
          <w:kern w:val="0"/>
          <w:sz w:val="28"/>
          <w:szCs w:val="28"/>
        </w:rPr>
      </w:pPr>
      <w:r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3.</w:t>
      </w:r>
      <w:r w:rsidR="00707790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竞赛成绩当天公布。整个赛事结束后，选手可以查阅本人单项评分结果。</w:t>
      </w:r>
    </w:p>
    <w:p w:rsidR="00605D8D" w:rsidRDefault="00487509" w:rsidP="00707790">
      <w:pPr>
        <w:widowControl/>
        <w:spacing w:line="560" w:lineRule="exact"/>
        <w:ind w:firstLineChars="200" w:firstLine="562"/>
        <w:rPr>
          <w:rFonts w:ascii="黑体" w:eastAsia="黑体" w:hAnsi="华文中宋" w:cs="宋体"/>
          <w:b/>
          <w:bCs/>
          <w:kern w:val="0"/>
          <w:sz w:val="28"/>
          <w:szCs w:val="28"/>
        </w:rPr>
      </w:pPr>
      <w:r>
        <w:rPr>
          <w:rFonts w:ascii="黑体" w:eastAsia="黑体" w:hAnsi="华文中宋" w:cs="宋体" w:hint="eastAsia"/>
          <w:b/>
          <w:bCs/>
          <w:kern w:val="0"/>
          <w:sz w:val="28"/>
          <w:szCs w:val="28"/>
        </w:rPr>
        <w:t>四</w:t>
      </w:r>
      <w:r w:rsidR="00605D8D">
        <w:rPr>
          <w:rFonts w:ascii="黑体" w:eastAsia="黑体" w:hAnsi="华文中宋" w:cs="宋体" w:hint="eastAsia"/>
          <w:b/>
          <w:bCs/>
          <w:kern w:val="0"/>
          <w:sz w:val="28"/>
          <w:szCs w:val="28"/>
        </w:rPr>
        <w:t>、名额分配</w:t>
      </w:r>
    </w:p>
    <w:p w:rsidR="00605D8D" w:rsidRPr="00DA6327" w:rsidRDefault="007003B1" w:rsidP="00DA6327">
      <w:pPr>
        <w:widowControl/>
        <w:spacing w:line="560" w:lineRule="exact"/>
        <w:ind w:firstLineChars="200" w:firstLine="560"/>
        <w:rPr>
          <w:rFonts w:ascii="仿宋_GB2312" w:eastAsia="仿宋_GB2312" w:hAnsi="华文中宋" w:cs="宋体"/>
          <w:bCs/>
          <w:kern w:val="0"/>
          <w:sz w:val="28"/>
          <w:szCs w:val="28"/>
        </w:rPr>
      </w:pPr>
      <w:r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lastRenderedPageBreak/>
        <w:t>外语学院2</w:t>
      </w:r>
      <w:r w:rsidR="00FB10EE" w:rsidRPr="004D463B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人</w:t>
      </w:r>
      <w:r w:rsidR="00605D8D" w:rsidRPr="004D463B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，</w:t>
      </w:r>
      <w:r w:rsidR="00E1105F" w:rsidRPr="004D463B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人文</w:t>
      </w:r>
      <w:r w:rsidR="00E1105F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学院1</w:t>
      </w:r>
      <w:r w:rsidR="00E1105F" w:rsidRPr="004D463B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人，</w:t>
      </w:r>
      <w:r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教育系1人，</w:t>
      </w:r>
      <w:r w:rsidR="00FB10EE" w:rsidRPr="004D463B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管理系</w:t>
      </w:r>
      <w:r w:rsidR="00CE46DC" w:rsidRPr="004D463B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1</w:t>
      </w:r>
      <w:r w:rsidR="00FB10EE" w:rsidRPr="004D463B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人，设计系</w:t>
      </w:r>
      <w:r w:rsidR="00CE46DC" w:rsidRPr="004D463B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1</w:t>
      </w:r>
      <w:r w:rsidR="00FB10EE" w:rsidRPr="004D463B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人，机电系</w:t>
      </w:r>
      <w:r w:rsidR="00CE46DC" w:rsidRPr="004D463B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1</w:t>
      </w:r>
      <w:r w:rsidR="00FB10EE" w:rsidRPr="004D463B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人，</w:t>
      </w:r>
      <w:r w:rsidR="005F30C5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经法</w:t>
      </w:r>
      <w:r w:rsidR="00FB10EE" w:rsidRPr="004D463B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系</w:t>
      </w:r>
      <w:r w:rsidR="00CE46DC" w:rsidRPr="004D463B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1</w:t>
      </w:r>
      <w:r w:rsidR="00FB10EE" w:rsidRPr="004D463B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人，</w:t>
      </w:r>
      <w:r w:rsidR="006D3C5D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数</w:t>
      </w:r>
      <w:proofErr w:type="gramStart"/>
      <w:r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医</w:t>
      </w:r>
      <w:proofErr w:type="gramEnd"/>
      <w:r w:rsidR="006D3C5D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系</w:t>
      </w:r>
      <w:r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1</w:t>
      </w:r>
      <w:r w:rsidR="00FB10EE" w:rsidRPr="004D463B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人</w:t>
      </w:r>
      <w:r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，体育系1人，</w:t>
      </w:r>
      <w:proofErr w:type="gramStart"/>
      <w:r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马院</w:t>
      </w:r>
      <w:proofErr w:type="gramEnd"/>
      <w:r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1人</w:t>
      </w:r>
      <w:r w:rsidR="00FB10EE" w:rsidRPr="004D463B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。</w:t>
      </w:r>
    </w:p>
    <w:p w:rsidR="00707790" w:rsidRDefault="00487509" w:rsidP="00707790">
      <w:pPr>
        <w:widowControl/>
        <w:spacing w:line="560" w:lineRule="exact"/>
        <w:ind w:firstLineChars="200" w:firstLine="562"/>
        <w:rPr>
          <w:rFonts w:ascii="黑体" w:eastAsia="黑体" w:hAnsi="华文中宋" w:cs="宋体"/>
          <w:b/>
          <w:bCs/>
          <w:kern w:val="0"/>
          <w:sz w:val="28"/>
          <w:szCs w:val="28"/>
        </w:rPr>
      </w:pPr>
      <w:r>
        <w:rPr>
          <w:rFonts w:ascii="黑体" w:eastAsia="黑体" w:hAnsi="华文中宋" w:cs="宋体" w:hint="eastAsia"/>
          <w:b/>
          <w:bCs/>
          <w:kern w:val="0"/>
          <w:sz w:val="28"/>
          <w:szCs w:val="28"/>
        </w:rPr>
        <w:t>五</w:t>
      </w:r>
      <w:r w:rsidR="00707790">
        <w:rPr>
          <w:rFonts w:ascii="黑体" w:eastAsia="黑体" w:hAnsi="华文中宋" w:cs="宋体" w:hint="eastAsia"/>
          <w:b/>
          <w:bCs/>
          <w:kern w:val="0"/>
          <w:sz w:val="28"/>
          <w:szCs w:val="28"/>
        </w:rPr>
        <w:t>、竞赛时间</w:t>
      </w:r>
    </w:p>
    <w:p w:rsidR="00707790" w:rsidRPr="00BF605E" w:rsidRDefault="00AF1FCC" w:rsidP="00707790">
      <w:pPr>
        <w:widowControl/>
        <w:spacing w:line="560" w:lineRule="exact"/>
        <w:ind w:firstLineChars="200" w:firstLine="560"/>
        <w:rPr>
          <w:rFonts w:ascii="仿宋_GB2312" w:eastAsia="仿宋_GB2312" w:hAnsi="华文中宋" w:cs="宋体"/>
          <w:bCs/>
          <w:kern w:val="0"/>
          <w:sz w:val="28"/>
          <w:szCs w:val="28"/>
        </w:rPr>
      </w:pPr>
      <w:r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1.</w:t>
      </w:r>
      <w:r w:rsidR="007003B1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教学单位</w:t>
      </w:r>
      <w:r w:rsidR="00605D8D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初赛</w:t>
      </w:r>
      <w:r w:rsidR="00707790" w:rsidRPr="00BF605E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时间：20</w:t>
      </w:r>
      <w:r w:rsidR="007003B1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22</w:t>
      </w:r>
      <w:r w:rsidR="00707790" w:rsidRPr="00BF605E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年</w:t>
      </w:r>
      <w:r w:rsidR="007003B1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10</w:t>
      </w:r>
      <w:r w:rsidR="00707790" w:rsidRPr="00BF605E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月</w:t>
      </w:r>
      <w:r w:rsidR="007003B1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7</w:t>
      </w:r>
      <w:r w:rsidR="00605D8D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日前完成，</w:t>
      </w:r>
      <w:r w:rsidR="007003B1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10</w:t>
      </w:r>
      <w:r w:rsidR="00605D8D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月</w:t>
      </w:r>
      <w:r w:rsidR="007003B1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1</w:t>
      </w:r>
      <w:r w:rsidR="00D0191B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1</w:t>
      </w:r>
      <w:r w:rsidR="00605D8D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日前上报复赛名单。</w:t>
      </w:r>
    </w:p>
    <w:p w:rsidR="00707790" w:rsidRPr="00BF605E" w:rsidRDefault="00AF1FCC" w:rsidP="00707790">
      <w:pPr>
        <w:widowControl/>
        <w:spacing w:line="560" w:lineRule="exact"/>
        <w:ind w:firstLineChars="200" w:firstLine="560"/>
        <w:rPr>
          <w:rFonts w:ascii="仿宋_GB2312" w:eastAsia="仿宋_GB2312" w:hAnsi="华文中宋" w:cs="宋体"/>
          <w:bCs/>
          <w:kern w:val="0"/>
          <w:sz w:val="28"/>
          <w:szCs w:val="28"/>
        </w:rPr>
      </w:pPr>
      <w:r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2.</w:t>
      </w:r>
      <w:r w:rsidR="00605D8D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学院复赛时间：</w:t>
      </w:r>
      <w:r w:rsidR="00605D8D" w:rsidRPr="00BF605E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20</w:t>
      </w:r>
      <w:r w:rsidR="007003B1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22</w:t>
      </w:r>
      <w:r w:rsidR="00605D8D" w:rsidRPr="00BF605E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年</w:t>
      </w:r>
      <w:r w:rsidR="006B106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10</w:t>
      </w:r>
      <w:r w:rsidR="009E338D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月</w:t>
      </w:r>
      <w:r w:rsidR="00D0191B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23日</w:t>
      </w:r>
      <w:r w:rsidR="00707790" w:rsidRPr="00BF605E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。</w:t>
      </w:r>
    </w:p>
    <w:p w:rsidR="00707790" w:rsidRPr="00A935A2" w:rsidRDefault="00A935A2" w:rsidP="00A935A2">
      <w:pPr>
        <w:widowControl/>
        <w:spacing w:line="560" w:lineRule="exact"/>
        <w:ind w:firstLineChars="200" w:firstLine="562"/>
        <w:rPr>
          <w:rFonts w:ascii="黑体" w:eastAsia="黑体" w:hAnsi="华文中宋" w:cs="宋体"/>
          <w:b/>
          <w:bCs/>
          <w:kern w:val="0"/>
          <w:sz w:val="28"/>
          <w:szCs w:val="28"/>
        </w:rPr>
      </w:pPr>
      <w:r>
        <w:rPr>
          <w:rFonts w:ascii="黑体" w:eastAsia="黑体" w:hAnsi="华文中宋" w:cs="宋体" w:hint="eastAsia"/>
          <w:b/>
          <w:bCs/>
          <w:kern w:val="0"/>
          <w:sz w:val="28"/>
          <w:szCs w:val="28"/>
        </w:rPr>
        <w:t>六</w:t>
      </w:r>
      <w:r w:rsidR="0038537B" w:rsidRPr="00A935A2">
        <w:rPr>
          <w:rFonts w:ascii="黑体" w:eastAsia="黑体" w:hAnsi="华文中宋" w:cs="宋体" w:hint="eastAsia"/>
          <w:b/>
          <w:bCs/>
          <w:kern w:val="0"/>
          <w:sz w:val="28"/>
          <w:szCs w:val="28"/>
        </w:rPr>
        <w:t>、几点</w:t>
      </w:r>
      <w:r w:rsidR="00635134">
        <w:rPr>
          <w:rFonts w:ascii="黑体" w:eastAsia="黑体" w:hAnsi="华文中宋" w:cs="宋体" w:hint="eastAsia"/>
          <w:b/>
          <w:bCs/>
          <w:kern w:val="0"/>
          <w:sz w:val="28"/>
          <w:szCs w:val="28"/>
        </w:rPr>
        <w:t>说明</w:t>
      </w:r>
    </w:p>
    <w:p w:rsidR="0038537B" w:rsidRDefault="00A51B13" w:rsidP="00707790">
      <w:pPr>
        <w:spacing w:line="560" w:lineRule="exact"/>
        <w:ind w:firstLineChars="200" w:firstLine="560"/>
        <w:rPr>
          <w:rFonts w:ascii="仿宋_GB2312" w:eastAsia="仿宋_GB2312" w:hAnsi="华文中宋" w:cs="宋体"/>
          <w:bCs/>
          <w:kern w:val="0"/>
          <w:sz w:val="28"/>
          <w:szCs w:val="28"/>
        </w:rPr>
      </w:pPr>
      <w:r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1.</w:t>
      </w:r>
      <w:r w:rsidR="0038537B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各</w:t>
      </w:r>
      <w:r w:rsidR="007003B1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教学单位</w:t>
      </w:r>
      <w:r w:rsidR="0038537B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务必</w:t>
      </w:r>
      <w:r w:rsidR="00DE36A4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高度</w:t>
      </w:r>
      <w:r w:rsidR="0038537B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重视此项工作，认真组织</w:t>
      </w:r>
      <w:r w:rsidR="007003B1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教学单位</w:t>
      </w:r>
      <w:r w:rsidR="0038537B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初赛，</w:t>
      </w:r>
      <w:r w:rsidR="006C71F7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做好复赛选手选拔工作</w:t>
      </w:r>
      <w:r w:rsidR="0038537B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。</w:t>
      </w:r>
    </w:p>
    <w:p w:rsidR="00DE36A4" w:rsidRDefault="00DE36A4" w:rsidP="00DE36A4">
      <w:pPr>
        <w:widowControl/>
        <w:spacing w:line="560" w:lineRule="exact"/>
        <w:ind w:firstLineChars="200" w:firstLine="560"/>
        <w:rPr>
          <w:rFonts w:ascii="仿宋_GB2312" w:eastAsia="仿宋_GB2312" w:hAnsi="华文中宋" w:cs="宋体"/>
          <w:bCs/>
          <w:kern w:val="0"/>
          <w:sz w:val="28"/>
          <w:szCs w:val="28"/>
        </w:rPr>
      </w:pPr>
      <w:r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2.35岁以下的青年教师应到场观摩不少于3名比赛教师的授课，其中近2年进校的青年教师应全程观摩比赛。不能观摩的</w:t>
      </w:r>
      <w:proofErr w:type="gramStart"/>
      <w:r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请履行</w:t>
      </w:r>
      <w:proofErr w:type="gramEnd"/>
      <w:r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书面请假手续。</w:t>
      </w:r>
    </w:p>
    <w:p w:rsidR="00DE36A4" w:rsidRDefault="00DE36A4" w:rsidP="00707790">
      <w:pPr>
        <w:spacing w:line="560" w:lineRule="exact"/>
        <w:ind w:firstLineChars="200" w:firstLine="560"/>
        <w:rPr>
          <w:rFonts w:ascii="仿宋_GB2312" w:eastAsia="仿宋_GB2312" w:hAnsi="华文中宋" w:cs="宋体"/>
          <w:bCs/>
          <w:kern w:val="0"/>
          <w:sz w:val="28"/>
          <w:szCs w:val="28"/>
        </w:rPr>
      </w:pPr>
      <w:r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3.竞赛联系人：</w:t>
      </w:r>
      <w:r w:rsidR="007003B1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刘杰</w:t>
      </w:r>
      <w:r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，电话</w:t>
      </w:r>
      <w:r w:rsidR="00E72AD0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：</w:t>
      </w:r>
      <w:r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8068</w:t>
      </w:r>
      <w:r w:rsidR="007003B1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678</w:t>
      </w:r>
      <w:r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，</w:t>
      </w:r>
      <w:r w:rsidR="005867D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竞赛</w:t>
      </w:r>
      <w:proofErr w:type="spellStart"/>
      <w:r w:rsidR="00693FC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QQ</w:t>
      </w:r>
      <w:proofErr w:type="spellEnd"/>
      <w:r w:rsidR="00693FC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群：</w:t>
      </w:r>
      <w:r w:rsidR="007003B1" w:rsidRPr="007003B1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623788535</w:t>
      </w:r>
      <w:r w:rsidR="002B43C7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。</w:t>
      </w:r>
    </w:p>
    <w:p w:rsidR="002E5AC2" w:rsidRDefault="002E5AC2" w:rsidP="00707790">
      <w:pPr>
        <w:widowControl/>
        <w:spacing w:line="570" w:lineRule="exact"/>
        <w:ind w:firstLineChars="200" w:firstLine="560"/>
        <w:rPr>
          <w:rFonts w:ascii="仿宋_GB2312" w:eastAsia="仿宋_GB2312" w:hAnsi="华文中宋" w:cs="宋体"/>
          <w:bCs/>
          <w:kern w:val="0"/>
          <w:sz w:val="28"/>
          <w:szCs w:val="28"/>
        </w:rPr>
      </w:pPr>
    </w:p>
    <w:p w:rsidR="00707790" w:rsidRDefault="00707790" w:rsidP="009A52BA">
      <w:pPr>
        <w:pStyle w:val="1"/>
        <w:ind w:left="1400" w:hangingChars="500" w:hanging="1400"/>
        <w:rPr>
          <w:rFonts w:ascii="仿宋_GB2312" w:eastAsia="仿宋_GB2312" w:hAnsi="华文仿宋"/>
          <w:sz w:val="32"/>
          <w:szCs w:val="32"/>
        </w:rPr>
      </w:pPr>
      <w:r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附件1-1：</w:t>
      </w:r>
      <w:r w:rsidR="00AE6F0A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长江大学文理学院</w:t>
      </w:r>
      <w:r w:rsidR="00850898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第</w:t>
      </w:r>
      <w:r w:rsidR="003C7816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九届</w:t>
      </w:r>
      <w:r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青年教师教学竞赛参赛课程封面和</w:t>
      </w:r>
      <w:r w:rsidR="00D13121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教学</w:t>
      </w:r>
      <w:r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节段目录（范例）</w:t>
      </w:r>
    </w:p>
    <w:p w:rsidR="00707790" w:rsidRDefault="00707790" w:rsidP="009A52BA">
      <w:pPr>
        <w:widowControl/>
        <w:spacing w:line="570" w:lineRule="exact"/>
        <w:ind w:left="1400" w:hangingChars="500" w:hanging="1400"/>
        <w:rPr>
          <w:rFonts w:ascii="仿宋_GB2312" w:eastAsia="仿宋_GB2312" w:hAnsi="华文中宋" w:cs="宋体"/>
          <w:bCs/>
          <w:kern w:val="0"/>
          <w:sz w:val="28"/>
          <w:szCs w:val="28"/>
        </w:rPr>
      </w:pPr>
      <w:r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附件1-2</w:t>
      </w:r>
      <w:r w:rsidR="00CD42A5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：</w:t>
      </w:r>
      <w:r w:rsidR="009A52BA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长江大学文理学院</w:t>
      </w:r>
      <w:r w:rsidR="00850898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第</w:t>
      </w:r>
      <w:r w:rsidR="003C7816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九届</w:t>
      </w:r>
      <w:r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青年教师教学竞赛教学设计评分表</w:t>
      </w:r>
    </w:p>
    <w:p w:rsidR="00707790" w:rsidRDefault="00707790" w:rsidP="0041463A">
      <w:pPr>
        <w:widowControl/>
        <w:spacing w:line="570" w:lineRule="exact"/>
        <w:ind w:left="1400" w:hangingChars="500" w:hanging="1400"/>
        <w:rPr>
          <w:rFonts w:ascii="仿宋_GB2312" w:eastAsia="仿宋_GB2312" w:hAnsi="华文中宋" w:cs="宋体"/>
          <w:bCs/>
          <w:kern w:val="0"/>
          <w:sz w:val="28"/>
          <w:szCs w:val="28"/>
        </w:rPr>
      </w:pPr>
      <w:r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附件1-3：</w:t>
      </w:r>
      <w:r w:rsidR="00012836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长江大学文理学院</w:t>
      </w:r>
      <w:r w:rsidR="00850898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第</w:t>
      </w:r>
      <w:r w:rsidR="003C7816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九届</w:t>
      </w:r>
      <w:r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青年教师教学竞赛课堂教学评分表（</w:t>
      </w:r>
      <w:proofErr w:type="gramStart"/>
      <w:r w:rsidR="0041463A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思政组</w:t>
      </w:r>
      <w:proofErr w:type="gramEnd"/>
      <w:r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）</w:t>
      </w:r>
    </w:p>
    <w:p w:rsidR="0041463A" w:rsidRDefault="0041463A" w:rsidP="0041463A">
      <w:pPr>
        <w:widowControl/>
        <w:spacing w:line="570" w:lineRule="exact"/>
        <w:ind w:left="1400" w:hangingChars="500" w:hanging="1400"/>
        <w:rPr>
          <w:rFonts w:ascii="仿宋_GB2312" w:eastAsia="仿宋_GB2312" w:hAnsi="华文中宋" w:cs="宋体"/>
          <w:bCs/>
          <w:kern w:val="0"/>
          <w:sz w:val="28"/>
          <w:szCs w:val="28"/>
        </w:rPr>
      </w:pPr>
      <w:r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附件1-4：长江大学文理学院第九届青年教师教学竞赛课堂教学评分表（文史组、理科组、工科组）</w:t>
      </w:r>
    </w:p>
    <w:p w:rsidR="00707790" w:rsidRDefault="00707790" w:rsidP="00BF7C19">
      <w:pPr>
        <w:widowControl/>
        <w:spacing w:line="570" w:lineRule="exact"/>
        <w:ind w:left="1120" w:hangingChars="400" w:hanging="1120"/>
        <w:rPr>
          <w:rFonts w:ascii="仿宋_GB2312" w:eastAsia="仿宋_GB2312" w:hAnsi="华文中宋" w:cs="宋体"/>
          <w:bCs/>
          <w:kern w:val="0"/>
          <w:sz w:val="28"/>
          <w:szCs w:val="28"/>
        </w:rPr>
      </w:pPr>
      <w:r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lastRenderedPageBreak/>
        <w:t>附件1-</w:t>
      </w:r>
      <w:r w:rsidR="0041463A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5</w:t>
      </w:r>
      <w:r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：</w:t>
      </w:r>
      <w:r w:rsidR="00BF7C1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长江大学文理学院</w:t>
      </w:r>
      <w:r w:rsidR="00850898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第</w:t>
      </w:r>
      <w:r w:rsidR="003C7816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九届</w:t>
      </w:r>
      <w:r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青年教师教学竞赛课堂教学评分表（外语</w:t>
      </w:r>
      <w:r w:rsidR="0041463A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组</w:t>
      </w:r>
      <w:r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）</w:t>
      </w:r>
    </w:p>
    <w:p w:rsidR="00707790" w:rsidRDefault="00707790" w:rsidP="00D923A4">
      <w:pPr>
        <w:widowControl/>
        <w:spacing w:line="570" w:lineRule="exact"/>
        <w:ind w:left="1400" w:hangingChars="500" w:hanging="1400"/>
        <w:rPr>
          <w:rFonts w:ascii="仿宋_GB2312" w:eastAsia="仿宋_GB2312" w:hAnsi="华文中宋" w:cs="宋体"/>
          <w:bCs/>
          <w:kern w:val="0"/>
          <w:sz w:val="28"/>
          <w:szCs w:val="28"/>
        </w:rPr>
      </w:pPr>
      <w:r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附件1-</w:t>
      </w:r>
      <w:r w:rsidR="0041463A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6</w:t>
      </w:r>
      <w:r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：</w:t>
      </w:r>
      <w:r w:rsidR="00D923A4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长江大学文理学院</w:t>
      </w:r>
      <w:r w:rsidR="00850898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第</w:t>
      </w:r>
      <w:r w:rsidR="003C7816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九届</w:t>
      </w:r>
      <w:r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青年教师教学竞赛</w:t>
      </w:r>
      <w:r w:rsidRPr="0053294F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反思</w:t>
      </w:r>
      <w:r w:rsidR="0041463A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答辩评分表</w:t>
      </w:r>
    </w:p>
    <w:p w:rsidR="00CF0987" w:rsidRDefault="00CF0987" w:rsidP="00707790">
      <w:pPr>
        <w:pStyle w:val="1"/>
        <w:rPr>
          <w:rFonts w:ascii="黑体" w:eastAsia="黑体" w:hAnsi="黑体"/>
          <w:kern w:val="0"/>
          <w:sz w:val="28"/>
          <w:szCs w:val="28"/>
        </w:rPr>
      </w:pPr>
      <w:r>
        <w:rPr>
          <w:rFonts w:ascii="黑体" w:eastAsia="黑体" w:hAnsi="黑体" w:hint="eastAsia"/>
          <w:kern w:val="0"/>
          <w:sz w:val="28"/>
          <w:szCs w:val="28"/>
        </w:rPr>
        <w:t xml:space="preserve">                                                     </w:t>
      </w:r>
    </w:p>
    <w:p w:rsidR="00CF0987" w:rsidRDefault="00CF0987" w:rsidP="00707790">
      <w:pPr>
        <w:pStyle w:val="1"/>
        <w:rPr>
          <w:rFonts w:ascii="黑体" w:eastAsia="黑体" w:hAnsi="黑体"/>
          <w:kern w:val="0"/>
          <w:sz w:val="28"/>
          <w:szCs w:val="28"/>
        </w:rPr>
      </w:pPr>
    </w:p>
    <w:p w:rsidR="00CF0987" w:rsidRDefault="00CF0987" w:rsidP="00707790">
      <w:pPr>
        <w:pStyle w:val="1"/>
        <w:rPr>
          <w:rFonts w:ascii="黑体" w:eastAsia="黑体" w:hAnsi="黑体"/>
          <w:kern w:val="0"/>
          <w:sz w:val="28"/>
          <w:szCs w:val="28"/>
        </w:rPr>
      </w:pPr>
    </w:p>
    <w:p w:rsidR="00CF0987" w:rsidRDefault="00CF0987" w:rsidP="00707790">
      <w:pPr>
        <w:pStyle w:val="1"/>
        <w:rPr>
          <w:rFonts w:ascii="黑体" w:eastAsia="黑体" w:hAnsi="黑体"/>
          <w:kern w:val="0"/>
          <w:sz w:val="28"/>
          <w:szCs w:val="28"/>
        </w:rPr>
      </w:pPr>
      <w:r>
        <w:rPr>
          <w:rFonts w:ascii="黑体" w:eastAsia="黑体" w:hAnsi="黑体" w:hint="eastAsia"/>
          <w:kern w:val="0"/>
          <w:sz w:val="28"/>
          <w:szCs w:val="28"/>
        </w:rPr>
        <w:t xml:space="preserve">                                        </w:t>
      </w:r>
      <w:r w:rsidR="00AB0419">
        <w:rPr>
          <w:rFonts w:ascii="黑体" w:eastAsia="黑体" w:hAnsi="黑体" w:hint="eastAsia"/>
          <w:kern w:val="0"/>
          <w:sz w:val="28"/>
          <w:szCs w:val="28"/>
        </w:rPr>
        <w:t xml:space="preserve">  </w:t>
      </w:r>
      <w:r>
        <w:rPr>
          <w:rFonts w:ascii="黑体" w:eastAsia="黑体" w:hAnsi="黑体" w:hint="eastAsia"/>
          <w:kern w:val="0"/>
          <w:sz w:val="28"/>
          <w:szCs w:val="28"/>
        </w:rPr>
        <w:t xml:space="preserve"> </w:t>
      </w:r>
      <w:r w:rsidR="009920DF">
        <w:rPr>
          <w:rFonts w:ascii="黑体" w:eastAsia="黑体" w:hAnsi="黑体" w:hint="eastAsia"/>
          <w:kern w:val="0"/>
          <w:sz w:val="28"/>
          <w:szCs w:val="28"/>
        </w:rPr>
        <w:t>教学</w:t>
      </w:r>
      <w:r w:rsidR="007003B1">
        <w:rPr>
          <w:rFonts w:ascii="黑体" w:eastAsia="黑体" w:hAnsi="黑体" w:hint="eastAsia"/>
          <w:kern w:val="0"/>
          <w:sz w:val="28"/>
          <w:szCs w:val="28"/>
        </w:rPr>
        <w:t>处</w:t>
      </w:r>
    </w:p>
    <w:p w:rsidR="00CF0987" w:rsidRDefault="00CF0987" w:rsidP="00707790">
      <w:pPr>
        <w:pStyle w:val="1"/>
        <w:rPr>
          <w:rFonts w:ascii="黑体" w:eastAsia="黑体" w:hAnsi="黑体"/>
          <w:kern w:val="0"/>
          <w:sz w:val="28"/>
          <w:szCs w:val="28"/>
        </w:rPr>
      </w:pPr>
      <w:r>
        <w:rPr>
          <w:rFonts w:ascii="黑体" w:eastAsia="黑体" w:hAnsi="黑体" w:hint="eastAsia"/>
          <w:kern w:val="0"/>
          <w:sz w:val="28"/>
          <w:szCs w:val="28"/>
        </w:rPr>
        <w:t xml:space="preserve">                                    </w:t>
      </w:r>
      <w:r w:rsidR="007E4EBF">
        <w:rPr>
          <w:rFonts w:ascii="黑体" w:eastAsia="黑体" w:hAnsi="黑体" w:hint="eastAsia"/>
          <w:kern w:val="0"/>
          <w:sz w:val="28"/>
          <w:szCs w:val="28"/>
        </w:rPr>
        <w:t xml:space="preserve"> </w:t>
      </w:r>
      <w:r>
        <w:rPr>
          <w:rFonts w:ascii="黑体" w:eastAsia="黑体" w:hAnsi="黑体" w:hint="eastAsia"/>
          <w:kern w:val="0"/>
          <w:sz w:val="28"/>
          <w:szCs w:val="28"/>
        </w:rPr>
        <w:t xml:space="preserve"> 20</w:t>
      </w:r>
      <w:r w:rsidR="007003B1">
        <w:rPr>
          <w:rFonts w:ascii="黑体" w:eastAsia="黑体" w:hAnsi="黑体" w:hint="eastAsia"/>
          <w:kern w:val="0"/>
          <w:sz w:val="28"/>
          <w:szCs w:val="28"/>
        </w:rPr>
        <w:t>22</w:t>
      </w:r>
      <w:r>
        <w:rPr>
          <w:rFonts w:ascii="黑体" w:eastAsia="黑体" w:hAnsi="黑体" w:hint="eastAsia"/>
          <w:kern w:val="0"/>
          <w:sz w:val="28"/>
          <w:szCs w:val="28"/>
        </w:rPr>
        <w:t>年</w:t>
      </w:r>
      <w:r w:rsidR="007003B1">
        <w:rPr>
          <w:rFonts w:ascii="黑体" w:eastAsia="黑体" w:hAnsi="黑体" w:hint="eastAsia"/>
          <w:kern w:val="0"/>
          <w:sz w:val="28"/>
          <w:szCs w:val="28"/>
        </w:rPr>
        <w:t>9</w:t>
      </w:r>
      <w:r>
        <w:rPr>
          <w:rFonts w:ascii="黑体" w:eastAsia="黑体" w:hAnsi="黑体" w:hint="eastAsia"/>
          <w:kern w:val="0"/>
          <w:sz w:val="28"/>
          <w:szCs w:val="28"/>
        </w:rPr>
        <w:t>月</w:t>
      </w:r>
      <w:r w:rsidR="00080C4E">
        <w:rPr>
          <w:rFonts w:ascii="黑体" w:eastAsia="黑体" w:hAnsi="黑体" w:hint="eastAsia"/>
          <w:kern w:val="0"/>
          <w:sz w:val="28"/>
          <w:szCs w:val="28"/>
        </w:rPr>
        <w:t>30</w:t>
      </w:r>
      <w:r>
        <w:rPr>
          <w:rFonts w:ascii="黑体" w:eastAsia="黑体" w:hAnsi="黑体" w:hint="eastAsia"/>
          <w:kern w:val="0"/>
          <w:sz w:val="28"/>
          <w:szCs w:val="28"/>
        </w:rPr>
        <w:t>日</w:t>
      </w:r>
    </w:p>
    <w:p w:rsidR="00CF0987" w:rsidRDefault="00CF0987" w:rsidP="00707790">
      <w:pPr>
        <w:pStyle w:val="1"/>
        <w:rPr>
          <w:rFonts w:ascii="黑体" w:eastAsia="黑体" w:hAnsi="黑体"/>
          <w:kern w:val="0"/>
          <w:sz w:val="28"/>
          <w:szCs w:val="28"/>
        </w:rPr>
      </w:pPr>
    </w:p>
    <w:p w:rsidR="00CF0987" w:rsidRDefault="00CF0987" w:rsidP="00707790">
      <w:pPr>
        <w:pStyle w:val="1"/>
        <w:rPr>
          <w:rFonts w:ascii="黑体" w:eastAsia="黑体" w:hAnsi="黑体"/>
          <w:kern w:val="0"/>
          <w:sz w:val="28"/>
          <w:szCs w:val="28"/>
        </w:rPr>
      </w:pPr>
    </w:p>
    <w:p w:rsidR="00CF0987" w:rsidRDefault="00CF0987" w:rsidP="00707790">
      <w:pPr>
        <w:pStyle w:val="1"/>
        <w:rPr>
          <w:rFonts w:ascii="黑体" w:eastAsia="黑体" w:hAnsi="黑体"/>
          <w:kern w:val="0"/>
          <w:sz w:val="28"/>
          <w:szCs w:val="28"/>
        </w:rPr>
      </w:pPr>
    </w:p>
    <w:p w:rsidR="00CF0987" w:rsidRDefault="00CF0987" w:rsidP="00707790">
      <w:pPr>
        <w:pStyle w:val="1"/>
        <w:rPr>
          <w:rFonts w:ascii="黑体" w:eastAsia="黑体" w:hAnsi="黑体"/>
          <w:kern w:val="0"/>
          <w:sz w:val="28"/>
          <w:szCs w:val="28"/>
        </w:rPr>
      </w:pPr>
    </w:p>
    <w:p w:rsidR="00947AE7" w:rsidRDefault="00947AE7">
      <w:pPr>
        <w:widowControl/>
        <w:jc w:val="left"/>
        <w:rPr>
          <w:rFonts w:ascii="黑体" w:eastAsia="黑体" w:hAnsi="黑体"/>
          <w:kern w:val="0"/>
          <w:sz w:val="28"/>
          <w:szCs w:val="28"/>
        </w:rPr>
      </w:pPr>
      <w:r>
        <w:rPr>
          <w:rFonts w:ascii="黑体" w:eastAsia="黑体" w:hAnsi="黑体"/>
          <w:kern w:val="0"/>
          <w:sz w:val="28"/>
          <w:szCs w:val="28"/>
        </w:rPr>
        <w:br w:type="page"/>
      </w:r>
    </w:p>
    <w:p w:rsidR="00707790" w:rsidRPr="005F7E89" w:rsidRDefault="00707790" w:rsidP="00F358C8">
      <w:pPr>
        <w:widowControl/>
        <w:spacing w:beforeLines="100" w:afterLines="100" w:line="500" w:lineRule="exact"/>
        <w:rPr>
          <w:rFonts w:ascii="黑体" w:eastAsia="黑体" w:hAnsi="华文中宋"/>
          <w:b/>
          <w:bCs/>
          <w:sz w:val="28"/>
          <w:szCs w:val="28"/>
        </w:rPr>
      </w:pPr>
      <w:r w:rsidRPr="005F7E89">
        <w:rPr>
          <w:rFonts w:ascii="黑体" w:eastAsia="黑体" w:hAnsi="华文中宋" w:hint="eastAsia"/>
          <w:b/>
          <w:bCs/>
          <w:sz w:val="28"/>
          <w:szCs w:val="28"/>
        </w:rPr>
        <w:lastRenderedPageBreak/>
        <w:t>附件1</w:t>
      </w:r>
      <w:r w:rsidRPr="005F7E89">
        <w:rPr>
          <w:rFonts w:ascii="黑体" w:eastAsia="黑体" w:hAnsi="华文中宋"/>
          <w:b/>
          <w:bCs/>
          <w:sz w:val="28"/>
          <w:szCs w:val="28"/>
        </w:rPr>
        <w:t>-1</w:t>
      </w:r>
      <w:r w:rsidR="005F7E89" w:rsidRPr="005F7E89">
        <w:rPr>
          <w:rFonts w:ascii="黑体" w:eastAsia="黑体" w:hAnsi="华文中宋" w:hint="eastAsia"/>
          <w:b/>
          <w:bCs/>
          <w:sz w:val="28"/>
          <w:szCs w:val="28"/>
        </w:rPr>
        <w:t>:</w:t>
      </w:r>
    </w:p>
    <w:p w:rsidR="00707790" w:rsidRDefault="00707790" w:rsidP="00707790">
      <w:pPr>
        <w:jc w:val="center"/>
        <w:rPr>
          <w:rFonts w:ascii="文鼎大标宋简" w:eastAsia="文鼎大标宋简" w:hAnsi="宋体"/>
          <w:bCs/>
          <w:kern w:val="0"/>
          <w:sz w:val="36"/>
          <w:szCs w:val="36"/>
        </w:rPr>
      </w:pPr>
      <w:r>
        <w:rPr>
          <w:rFonts w:ascii="文鼎大标宋简" w:eastAsia="文鼎大标宋简" w:hAnsi="宋体" w:hint="eastAsia"/>
          <w:bCs/>
          <w:kern w:val="0"/>
          <w:sz w:val="36"/>
          <w:szCs w:val="36"/>
        </w:rPr>
        <w:t>封   面</w:t>
      </w:r>
    </w:p>
    <w:p w:rsidR="00707790" w:rsidRPr="0088007A" w:rsidRDefault="002544F5" w:rsidP="0088007A">
      <w:pPr>
        <w:pStyle w:val="1"/>
        <w:ind w:firstLineChars="100" w:firstLine="341"/>
        <w:jc w:val="center"/>
        <w:rPr>
          <w:rFonts w:ascii="宋体" w:hAnsi="宋体" w:cs="宋体"/>
          <w:b/>
          <w:bCs/>
          <w:kern w:val="0"/>
          <w:sz w:val="34"/>
          <w:szCs w:val="36"/>
        </w:rPr>
      </w:pPr>
      <w:r w:rsidRPr="0088007A">
        <w:rPr>
          <w:rFonts w:ascii="宋体" w:hAnsi="宋体" w:cs="宋体" w:hint="eastAsia"/>
          <w:b/>
          <w:bCs/>
          <w:kern w:val="0"/>
          <w:sz w:val="34"/>
          <w:szCs w:val="36"/>
        </w:rPr>
        <w:t>长江大学文理学院</w:t>
      </w:r>
      <w:r w:rsidR="00850898" w:rsidRPr="0088007A">
        <w:rPr>
          <w:rFonts w:ascii="宋体" w:hAnsi="宋体" w:cs="宋体" w:hint="eastAsia"/>
          <w:b/>
          <w:bCs/>
          <w:kern w:val="0"/>
          <w:sz w:val="34"/>
          <w:szCs w:val="36"/>
        </w:rPr>
        <w:t>第</w:t>
      </w:r>
      <w:r w:rsidR="003C7816" w:rsidRPr="0088007A">
        <w:rPr>
          <w:rFonts w:ascii="宋体" w:hAnsi="宋体" w:cs="宋体" w:hint="eastAsia"/>
          <w:b/>
          <w:bCs/>
          <w:kern w:val="0"/>
          <w:sz w:val="34"/>
          <w:szCs w:val="36"/>
        </w:rPr>
        <w:t>九届</w:t>
      </w:r>
      <w:r w:rsidR="00707790" w:rsidRPr="0088007A">
        <w:rPr>
          <w:rFonts w:ascii="宋体" w:hAnsi="宋体" w:cs="宋体" w:hint="eastAsia"/>
          <w:b/>
          <w:bCs/>
          <w:kern w:val="0"/>
          <w:sz w:val="34"/>
          <w:szCs w:val="36"/>
        </w:rPr>
        <w:t>青年教师教学竞赛参赛课程</w:t>
      </w:r>
      <w:r w:rsidR="00D72B58" w:rsidRPr="0088007A">
        <w:rPr>
          <w:rFonts w:ascii="宋体" w:hAnsi="宋体" w:cs="宋体" w:hint="eastAsia"/>
          <w:b/>
          <w:bCs/>
          <w:kern w:val="0"/>
          <w:sz w:val="34"/>
          <w:szCs w:val="36"/>
        </w:rPr>
        <w:t xml:space="preserve">          </w:t>
      </w:r>
      <w:r w:rsidR="00707790" w:rsidRPr="0088007A">
        <w:rPr>
          <w:rFonts w:ascii="宋体" w:hAnsi="宋体" w:cs="宋体" w:hint="eastAsia"/>
          <w:b/>
          <w:bCs/>
          <w:kern w:val="0"/>
          <w:sz w:val="34"/>
          <w:szCs w:val="36"/>
        </w:rPr>
        <w:t>教学设计汇编本</w:t>
      </w:r>
    </w:p>
    <w:p w:rsidR="00D72B58" w:rsidRDefault="00707790" w:rsidP="00D72B58">
      <w:pPr>
        <w:pStyle w:val="1"/>
        <w:rPr>
          <w:rFonts w:ascii="仿宋_GB2312" w:eastAsia="仿宋_GB2312" w:hAnsi="华文中宋" w:cs="宋体"/>
          <w:bCs/>
          <w:kern w:val="0"/>
          <w:sz w:val="28"/>
          <w:szCs w:val="28"/>
          <w:u w:val="single"/>
        </w:rPr>
      </w:pPr>
      <w:r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课程名称:</w:t>
      </w:r>
    </w:p>
    <w:p w:rsidR="00707790" w:rsidRPr="00D72B58" w:rsidRDefault="0041463A" w:rsidP="00D72B58">
      <w:pPr>
        <w:pStyle w:val="1"/>
        <w:rPr>
          <w:rFonts w:ascii="仿宋_GB2312" w:eastAsia="仿宋_GB2312" w:hAnsi="华文中宋" w:cs="宋体"/>
          <w:bCs/>
          <w:kern w:val="0"/>
          <w:sz w:val="28"/>
          <w:szCs w:val="28"/>
          <w:u w:val="single"/>
        </w:rPr>
      </w:pPr>
      <w:r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组别：</w:t>
      </w:r>
      <w:proofErr w:type="gramStart"/>
      <w:r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思政组</w:t>
      </w:r>
      <w:proofErr w:type="gramEnd"/>
      <w:r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（）文史组（）理科组（）工科</w:t>
      </w:r>
      <w:r w:rsidR="0079384F" w:rsidRPr="0079384F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组（）外语组（）</w:t>
      </w:r>
    </w:p>
    <w:p w:rsidR="00D13121" w:rsidRPr="00D13121" w:rsidRDefault="00D13121" w:rsidP="00D13121">
      <w:pPr>
        <w:spacing w:line="600" w:lineRule="exact"/>
        <w:jc w:val="center"/>
        <w:rPr>
          <w:rFonts w:ascii="文鼎大标宋简" w:eastAsia="文鼎大标宋简" w:hAnsi="宋体"/>
          <w:bCs/>
          <w:kern w:val="0"/>
          <w:sz w:val="36"/>
          <w:szCs w:val="36"/>
        </w:rPr>
      </w:pPr>
      <w:r w:rsidRPr="00D13121">
        <w:rPr>
          <w:rFonts w:ascii="文鼎大标宋简" w:eastAsia="文鼎大标宋简" w:hAnsi="宋体" w:hint="eastAsia"/>
          <w:bCs/>
          <w:kern w:val="0"/>
          <w:sz w:val="36"/>
          <w:szCs w:val="36"/>
        </w:rPr>
        <w:t>教学节段目录（范例）</w:t>
      </w:r>
    </w:p>
    <w:p w:rsidR="00D13121" w:rsidRDefault="00D13121" w:rsidP="00D13121">
      <w:pPr>
        <w:snapToGrid w:val="0"/>
        <w:spacing w:line="360" w:lineRule="auto"/>
        <w:jc w:val="left"/>
        <w:rPr>
          <w:rStyle w:val="fontstyle31"/>
          <w:color w:val="auto"/>
        </w:rPr>
      </w:pPr>
      <w:r>
        <w:rPr>
          <w:rStyle w:val="fontstyle01"/>
          <w:rFonts w:hint="default"/>
          <w:color w:val="auto"/>
        </w:rPr>
        <w:t xml:space="preserve">《医学遗传学》教学大纲中基本教学内容共 </w:t>
      </w:r>
      <w:r>
        <w:rPr>
          <w:rStyle w:val="fontstyle21"/>
          <w:color w:val="auto"/>
        </w:rPr>
        <w:t xml:space="preserve">14 </w:t>
      </w:r>
      <w:r>
        <w:rPr>
          <w:rStyle w:val="fontstyle01"/>
          <w:rFonts w:hint="default"/>
          <w:color w:val="auto"/>
        </w:rPr>
        <w:t xml:space="preserve">章，此次教学设计的 </w:t>
      </w:r>
      <w:r>
        <w:rPr>
          <w:rStyle w:val="fontstyle21"/>
          <w:color w:val="auto"/>
        </w:rPr>
        <w:t xml:space="preserve">20 </w:t>
      </w:r>
      <w:proofErr w:type="gramStart"/>
      <w:r>
        <w:rPr>
          <w:rStyle w:val="fontstyle01"/>
          <w:rFonts w:hint="default"/>
          <w:color w:val="auto"/>
        </w:rPr>
        <w:t>个</w:t>
      </w:r>
      <w:proofErr w:type="gramEnd"/>
      <w:r>
        <w:rPr>
          <w:rFonts w:hint="eastAsia"/>
        </w:rPr>
        <w:br/>
      </w:r>
      <w:r>
        <w:rPr>
          <w:rStyle w:val="fontstyle01"/>
          <w:rFonts w:hint="default"/>
          <w:color w:val="auto"/>
        </w:rPr>
        <w:t xml:space="preserve">节段分别选自第 </w:t>
      </w:r>
      <w:r>
        <w:rPr>
          <w:rStyle w:val="fontstyle21"/>
          <w:color w:val="auto"/>
        </w:rPr>
        <w:t xml:space="preserve">1-14 </w:t>
      </w:r>
      <w:r>
        <w:rPr>
          <w:rStyle w:val="fontstyle01"/>
          <w:rFonts w:hint="default"/>
          <w:color w:val="auto"/>
        </w:rPr>
        <w:t>章。</w:t>
      </w:r>
      <w:r>
        <w:rPr>
          <w:rFonts w:hint="eastAsia"/>
        </w:rPr>
        <w:br/>
      </w:r>
      <w:r>
        <w:rPr>
          <w:rStyle w:val="fontstyle31"/>
          <w:color w:val="auto"/>
        </w:rPr>
        <w:t xml:space="preserve">1. </w:t>
      </w:r>
      <w:r>
        <w:rPr>
          <w:rStyle w:val="fontstyle31"/>
          <w:color w:val="auto"/>
        </w:rPr>
        <w:t>人类遗传病的概述</w:t>
      </w:r>
      <w:r>
        <w:rPr>
          <w:rStyle w:val="fontstyle31"/>
          <w:color w:val="auto"/>
        </w:rPr>
        <w:t>……</w:t>
      </w:r>
      <w:proofErr w:type="gramStart"/>
      <w:r>
        <w:rPr>
          <w:rStyle w:val="fontstyle31"/>
          <w:color w:val="auto"/>
        </w:rPr>
        <w:t>………………………………………………………</w:t>
      </w:r>
      <w:proofErr w:type="gramEnd"/>
      <w:r>
        <w:rPr>
          <w:rStyle w:val="fontstyle31"/>
          <w:color w:val="auto"/>
        </w:rPr>
        <w:t>02</w:t>
      </w:r>
    </w:p>
    <w:p w:rsidR="00D13121" w:rsidRDefault="00D13121" w:rsidP="00D13121">
      <w:pPr>
        <w:snapToGrid w:val="0"/>
        <w:spacing w:line="360" w:lineRule="auto"/>
        <w:jc w:val="left"/>
        <w:rPr>
          <w:rStyle w:val="fontstyle31"/>
          <w:color w:val="auto"/>
        </w:rPr>
      </w:pPr>
      <w:r>
        <w:rPr>
          <w:rStyle w:val="fontstyle31"/>
          <w:color w:val="auto"/>
        </w:rPr>
        <w:t>选自第一章：绪论</w:t>
      </w:r>
      <w:r>
        <w:rPr>
          <w:rStyle w:val="fontstyle31"/>
          <w:color w:val="auto"/>
        </w:rPr>
        <w:t xml:space="preserve">/ </w:t>
      </w:r>
      <w:r>
        <w:rPr>
          <w:rStyle w:val="fontstyle31"/>
          <w:color w:val="auto"/>
        </w:rPr>
        <w:t>第三节：遗传性疾病概述</w:t>
      </w:r>
      <w:r>
        <w:rPr>
          <w:rStyle w:val="fontstyle31"/>
          <w:rFonts w:hint="eastAsia"/>
          <w:color w:val="auto"/>
        </w:rPr>
        <w:br/>
      </w:r>
      <w:r>
        <w:rPr>
          <w:rStyle w:val="fontstyle31"/>
          <w:color w:val="auto"/>
        </w:rPr>
        <w:t xml:space="preserve">2. X </w:t>
      </w:r>
      <w:r>
        <w:rPr>
          <w:rStyle w:val="fontstyle31"/>
          <w:color w:val="auto"/>
        </w:rPr>
        <w:t>染色质的失活</w:t>
      </w:r>
      <w:r>
        <w:rPr>
          <w:rStyle w:val="fontstyle31"/>
          <w:color w:val="auto"/>
        </w:rPr>
        <w:t>……</w:t>
      </w:r>
      <w:proofErr w:type="gramStart"/>
      <w:r>
        <w:rPr>
          <w:rStyle w:val="fontstyle31"/>
          <w:color w:val="auto"/>
        </w:rPr>
        <w:t>…………………………………………………………</w:t>
      </w:r>
      <w:proofErr w:type="gramEnd"/>
      <w:r>
        <w:rPr>
          <w:rStyle w:val="fontstyle31"/>
          <w:color w:val="auto"/>
        </w:rPr>
        <w:t>06</w:t>
      </w:r>
    </w:p>
    <w:p w:rsidR="00D13121" w:rsidRDefault="00D13121" w:rsidP="00D13121">
      <w:pPr>
        <w:snapToGrid w:val="0"/>
        <w:spacing w:line="360" w:lineRule="auto"/>
        <w:jc w:val="left"/>
        <w:rPr>
          <w:rStyle w:val="fontstyle31"/>
          <w:color w:val="auto"/>
        </w:rPr>
      </w:pPr>
      <w:r>
        <w:rPr>
          <w:rStyle w:val="fontstyle31"/>
          <w:color w:val="auto"/>
        </w:rPr>
        <w:t>选自第二章：遗传的细胞基础</w:t>
      </w:r>
      <w:r>
        <w:rPr>
          <w:rStyle w:val="fontstyle31"/>
          <w:color w:val="auto"/>
        </w:rPr>
        <w:t xml:space="preserve">/ </w:t>
      </w:r>
      <w:r>
        <w:rPr>
          <w:rStyle w:val="fontstyle31"/>
          <w:color w:val="auto"/>
        </w:rPr>
        <w:t>第二节：性染色质</w:t>
      </w:r>
      <w:r>
        <w:rPr>
          <w:rStyle w:val="fontstyle31"/>
          <w:rFonts w:hint="eastAsia"/>
          <w:color w:val="auto"/>
        </w:rPr>
        <w:br/>
      </w:r>
      <w:r>
        <w:rPr>
          <w:rStyle w:val="fontstyle31"/>
          <w:color w:val="auto"/>
        </w:rPr>
        <w:t xml:space="preserve">3. </w:t>
      </w:r>
      <w:r>
        <w:rPr>
          <w:rStyle w:val="fontstyle31"/>
          <w:color w:val="auto"/>
        </w:rPr>
        <w:t>决定人类性别的机制</w:t>
      </w:r>
      <w:r>
        <w:rPr>
          <w:rStyle w:val="fontstyle31"/>
          <w:color w:val="auto"/>
        </w:rPr>
        <w:t>……</w:t>
      </w:r>
      <w:proofErr w:type="gramStart"/>
      <w:r>
        <w:rPr>
          <w:rStyle w:val="fontstyle31"/>
          <w:color w:val="auto"/>
        </w:rPr>
        <w:t>……………………………………………………</w:t>
      </w:r>
      <w:proofErr w:type="gramEnd"/>
      <w:r>
        <w:rPr>
          <w:rStyle w:val="fontstyle31"/>
          <w:color w:val="auto"/>
        </w:rPr>
        <w:t>10</w:t>
      </w:r>
    </w:p>
    <w:p w:rsidR="00D13121" w:rsidRDefault="00D13121" w:rsidP="00D13121">
      <w:pPr>
        <w:snapToGrid w:val="0"/>
        <w:spacing w:line="360" w:lineRule="auto"/>
        <w:jc w:val="left"/>
        <w:rPr>
          <w:rStyle w:val="fontstyle31"/>
          <w:color w:val="auto"/>
        </w:rPr>
      </w:pPr>
      <w:r>
        <w:rPr>
          <w:rStyle w:val="fontstyle31"/>
          <w:color w:val="auto"/>
        </w:rPr>
        <w:t>选自第二章：遗传的细胞基础</w:t>
      </w:r>
      <w:r>
        <w:rPr>
          <w:rStyle w:val="fontstyle31"/>
          <w:color w:val="auto"/>
        </w:rPr>
        <w:t xml:space="preserve">/ </w:t>
      </w:r>
      <w:r>
        <w:rPr>
          <w:rStyle w:val="fontstyle31"/>
          <w:color w:val="auto"/>
        </w:rPr>
        <w:t>第三节：人类性别决定的染色体机制</w:t>
      </w:r>
      <w:r>
        <w:rPr>
          <w:rStyle w:val="fontstyle31"/>
          <w:rFonts w:hint="eastAsia"/>
          <w:color w:val="auto"/>
        </w:rPr>
        <w:br/>
      </w:r>
      <w:r>
        <w:rPr>
          <w:rStyle w:val="fontstyle31"/>
          <w:color w:val="auto"/>
        </w:rPr>
        <w:t xml:space="preserve">4. </w:t>
      </w:r>
      <w:r>
        <w:rPr>
          <w:rStyle w:val="fontstyle31"/>
          <w:color w:val="auto"/>
        </w:rPr>
        <w:t>基因组的前世今生</w:t>
      </w:r>
      <w:r>
        <w:rPr>
          <w:rStyle w:val="fontstyle31"/>
          <w:color w:val="auto"/>
        </w:rPr>
        <w:t>……………………………………………………………13</w:t>
      </w:r>
    </w:p>
    <w:p w:rsidR="00D13121" w:rsidRDefault="00D13121" w:rsidP="00D13121">
      <w:pPr>
        <w:snapToGrid w:val="0"/>
        <w:spacing w:line="360" w:lineRule="auto"/>
        <w:jc w:val="left"/>
        <w:rPr>
          <w:rStyle w:val="fontstyle31"/>
          <w:color w:val="auto"/>
        </w:rPr>
      </w:pPr>
      <w:r>
        <w:rPr>
          <w:rStyle w:val="fontstyle31"/>
          <w:color w:val="auto"/>
        </w:rPr>
        <w:t>选自第三章：遗传的分子基础</w:t>
      </w:r>
      <w:r>
        <w:rPr>
          <w:rStyle w:val="fontstyle31"/>
          <w:color w:val="auto"/>
        </w:rPr>
        <w:t xml:space="preserve">/ </w:t>
      </w:r>
      <w:r>
        <w:rPr>
          <w:rStyle w:val="fontstyle31"/>
          <w:color w:val="auto"/>
        </w:rPr>
        <w:t>第一节：基因组</w:t>
      </w:r>
      <w:r>
        <w:rPr>
          <w:rStyle w:val="fontstyle31"/>
          <w:rFonts w:hint="eastAsia"/>
          <w:color w:val="auto"/>
        </w:rPr>
        <w:br/>
      </w:r>
      <w:r>
        <w:rPr>
          <w:rStyle w:val="fontstyle31"/>
          <w:rFonts w:hint="eastAsia"/>
          <w:color w:val="auto"/>
        </w:rPr>
        <w:t>：</w:t>
      </w:r>
      <w:r>
        <w:rPr>
          <w:rStyle w:val="fontstyle31"/>
          <w:rFonts w:hint="eastAsia"/>
          <w:color w:val="auto"/>
        </w:rPr>
        <w:t xml:space="preserve"> </w:t>
      </w:r>
      <w:r>
        <w:rPr>
          <w:rStyle w:val="fontstyle31"/>
          <w:color w:val="auto"/>
        </w:rPr>
        <w:t xml:space="preserve">     </w:t>
      </w:r>
      <w:r>
        <w:rPr>
          <w:rStyle w:val="fontstyle31"/>
          <w:rFonts w:hint="eastAsia"/>
          <w:color w:val="auto"/>
        </w:rPr>
        <w:t>：</w:t>
      </w:r>
    </w:p>
    <w:p w:rsidR="00D13121" w:rsidRDefault="00D13121" w:rsidP="00D13121">
      <w:pPr>
        <w:snapToGrid w:val="0"/>
        <w:rPr>
          <w:rStyle w:val="fontstyle31"/>
          <w:color w:val="auto"/>
        </w:rPr>
      </w:pPr>
      <w:r>
        <w:rPr>
          <w:rStyle w:val="fontstyle31"/>
          <w:rFonts w:hint="eastAsia"/>
          <w:color w:val="auto"/>
        </w:rPr>
        <w:t>：</w:t>
      </w:r>
      <w:r>
        <w:rPr>
          <w:rStyle w:val="fontstyle31"/>
          <w:rFonts w:hint="eastAsia"/>
          <w:color w:val="auto"/>
        </w:rPr>
        <w:t xml:space="preserve"> </w:t>
      </w:r>
      <w:r>
        <w:rPr>
          <w:rStyle w:val="fontstyle31"/>
          <w:color w:val="auto"/>
        </w:rPr>
        <w:t xml:space="preserve">     </w:t>
      </w:r>
      <w:r>
        <w:rPr>
          <w:rStyle w:val="fontstyle31"/>
          <w:rFonts w:hint="eastAsia"/>
          <w:color w:val="auto"/>
        </w:rPr>
        <w:t>：</w:t>
      </w:r>
    </w:p>
    <w:p w:rsidR="00D13121" w:rsidRDefault="00D13121" w:rsidP="00D13121">
      <w:pPr>
        <w:snapToGrid w:val="0"/>
        <w:rPr>
          <w:rStyle w:val="fontstyle31"/>
          <w:color w:val="auto"/>
        </w:rPr>
      </w:pPr>
      <w:r>
        <w:rPr>
          <w:rStyle w:val="fontstyle31"/>
          <w:rFonts w:hint="eastAsia"/>
          <w:color w:val="auto"/>
        </w:rPr>
        <w:t>：</w:t>
      </w:r>
      <w:r>
        <w:rPr>
          <w:rStyle w:val="fontstyle31"/>
          <w:rFonts w:hint="eastAsia"/>
          <w:color w:val="auto"/>
        </w:rPr>
        <w:t xml:space="preserve"> </w:t>
      </w:r>
      <w:r>
        <w:rPr>
          <w:rStyle w:val="fontstyle31"/>
          <w:color w:val="auto"/>
        </w:rPr>
        <w:t xml:space="preserve">     </w:t>
      </w:r>
      <w:r>
        <w:rPr>
          <w:rStyle w:val="fontstyle31"/>
          <w:rFonts w:hint="eastAsia"/>
          <w:color w:val="auto"/>
        </w:rPr>
        <w:t>：</w:t>
      </w:r>
    </w:p>
    <w:p w:rsidR="00D13121" w:rsidRDefault="00D13121" w:rsidP="00D13121">
      <w:pPr>
        <w:snapToGrid w:val="0"/>
        <w:spacing w:line="360" w:lineRule="auto"/>
        <w:jc w:val="left"/>
        <w:rPr>
          <w:rStyle w:val="fontstyle31"/>
          <w:color w:val="auto"/>
        </w:rPr>
      </w:pPr>
      <w:r>
        <w:rPr>
          <w:rStyle w:val="fontstyle31"/>
          <w:color w:val="auto"/>
        </w:rPr>
        <w:t xml:space="preserve">17. </w:t>
      </w:r>
      <w:r>
        <w:rPr>
          <w:rStyle w:val="fontstyle01"/>
          <w:rFonts w:hint="default"/>
          <w:color w:val="auto"/>
        </w:rPr>
        <w:t>遗传病的基因诊断</w:t>
      </w:r>
      <w:r>
        <w:rPr>
          <w:rStyle w:val="fontstyle31"/>
          <w:color w:val="auto"/>
        </w:rPr>
        <w:t>……</w:t>
      </w:r>
      <w:proofErr w:type="gramStart"/>
      <w:r>
        <w:rPr>
          <w:rStyle w:val="fontstyle31"/>
          <w:color w:val="auto"/>
        </w:rPr>
        <w:t>………………………………………………………</w:t>
      </w:r>
      <w:proofErr w:type="gramEnd"/>
      <w:r>
        <w:rPr>
          <w:rStyle w:val="fontstyle31"/>
          <w:color w:val="auto"/>
        </w:rPr>
        <w:t>61</w:t>
      </w:r>
      <w:r>
        <w:br/>
      </w:r>
      <w:r>
        <w:rPr>
          <w:rStyle w:val="fontstyle01"/>
          <w:rFonts w:hint="default"/>
          <w:color w:val="auto"/>
        </w:rPr>
        <w:t>选自第十二章：遗传病的诊断</w:t>
      </w:r>
      <w:r>
        <w:rPr>
          <w:rStyle w:val="fontstyle31"/>
          <w:color w:val="auto"/>
        </w:rPr>
        <w:t xml:space="preserve">/ </w:t>
      </w:r>
      <w:r>
        <w:rPr>
          <w:rStyle w:val="fontstyle01"/>
          <w:rFonts w:hint="default"/>
          <w:color w:val="auto"/>
        </w:rPr>
        <w:t>第四节：遗传病的基因诊断</w:t>
      </w:r>
      <w:r>
        <w:rPr>
          <w:rFonts w:hint="eastAsia"/>
        </w:rPr>
        <w:br/>
      </w:r>
      <w:r>
        <w:rPr>
          <w:rStyle w:val="fontstyle31"/>
          <w:color w:val="auto"/>
        </w:rPr>
        <w:t xml:space="preserve">18. </w:t>
      </w:r>
      <w:r>
        <w:rPr>
          <w:rStyle w:val="fontstyle01"/>
          <w:rFonts w:hint="default"/>
          <w:color w:val="auto"/>
        </w:rPr>
        <w:t xml:space="preserve">近亲婚配（二） </w:t>
      </w:r>
      <w:r w:rsidR="00302997">
        <w:rPr>
          <w:rStyle w:val="fontstyle01"/>
          <w:rFonts w:hint="default"/>
          <w:color w:val="auto"/>
        </w:rPr>
        <w:t xml:space="preserve"> </w:t>
      </w:r>
      <w:r>
        <w:rPr>
          <w:rStyle w:val="fontstyle31"/>
          <w:color w:val="auto"/>
        </w:rPr>
        <w:t>……</w:t>
      </w:r>
      <w:proofErr w:type="gramStart"/>
      <w:r>
        <w:rPr>
          <w:rStyle w:val="fontstyle31"/>
          <w:color w:val="auto"/>
        </w:rPr>
        <w:t>………………</w:t>
      </w:r>
      <w:r w:rsidR="00302997">
        <w:rPr>
          <w:rStyle w:val="fontstyle31"/>
          <w:color w:val="auto"/>
        </w:rPr>
        <w:t>…</w:t>
      </w:r>
      <w:r>
        <w:rPr>
          <w:rStyle w:val="fontstyle31"/>
          <w:color w:val="auto"/>
        </w:rPr>
        <w:t>………………………</w:t>
      </w:r>
      <w:r w:rsidR="00302997">
        <w:rPr>
          <w:rStyle w:val="fontstyle31"/>
          <w:color w:val="auto"/>
        </w:rPr>
        <w:t>…</w:t>
      </w:r>
      <w:r>
        <w:rPr>
          <w:rStyle w:val="fontstyle31"/>
          <w:color w:val="auto"/>
        </w:rPr>
        <w:t>…………</w:t>
      </w:r>
      <w:proofErr w:type="gramEnd"/>
      <w:r>
        <w:rPr>
          <w:rStyle w:val="fontstyle31"/>
          <w:color w:val="auto"/>
        </w:rPr>
        <w:t>64</w:t>
      </w:r>
    </w:p>
    <w:p w:rsidR="00D13121" w:rsidRDefault="00D13121" w:rsidP="00D13121">
      <w:pPr>
        <w:snapToGrid w:val="0"/>
        <w:spacing w:line="360" w:lineRule="auto"/>
        <w:jc w:val="left"/>
        <w:rPr>
          <w:rStyle w:val="fontstyle31"/>
          <w:color w:val="auto"/>
        </w:rPr>
      </w:pPr>
      <w:r>
        <w:rPr>
          <w:rStyle w:val="fontstyle01"/>
          <w:rFonts w:hint="default"/>
          <w:color w:val="auto"/>
        </w:rPr>
        <w:t>选自第十三章：遗传病的预防</w:t>
      </w:r>
      <w:r>
        <w:rPr>
          <w:rStyle w:val="fontstyle31"/>
          <w:color w:val="auto"/>
        </w:rPr>
        <w:t xml:space="preserve">/ </w:t>
      </w:r>
      <w:r>
        <w:rPr>
          <w:rStyle w:val="fontstyle01"/>
          <w:rFonts w:hint="default"/>
          <w:color w:val="auto"/>
        </w:rPr>
        <w:t>第一节：遗传咨询</w:t>
      </w:r>
      <w:r>
        <w:rPr>
          <w:rFonts w:hint="eastAsia"/>
        </w:rPr>
        <w:br/>
      </w:r>
      <w:r>
        <w:rPr>
          <w:rStyle w:val="fontstyle31"/>
          <w:color w:val="auto"/>
        </w:rPr>
        <w:t xml:space="preserve">19. </w:t>
      </w:r>
      <w:r>
        <w:rPr>
          <w:rStyle w:val="fontstyle01"/>
          <w:rFonts w:hint="default"/>
          <w:color w:val="auto"/>
        </w:rPr>
        <w:t>孕妇的高龄对遗传病发病的影响</w:t>
      </w:r>
      <w:r>
        <w:rPr>
          <w:rStyle w:val="fontstyle31"/>
          <w:color w:val="auto"/>
        </w:rPr>
        <w:t>……</w:t>
      </w:r>
      <w:proofErr w:type="gramStart"/>
      <w:r>
        <w:rPr>
          <w:rStyle w:val="fontstyle31"/>
          <w:color w:val="auto"/>
        </w:rPr>
        <w:t>…………………………</w:t>
      </w:r>
      <w:r w:rsidR="00302997">
        <w:rPr>
          <w:rStyle w:val="fontstyle31"/>
          <w:color w:val="auto"/>
        </w:rPr>
        <w:t>……</w:t>
      </w:r>
      <w:r>
        <w:rPr>
          <w:rStyle w:val="fontstyle31"/>
          <w:color w:val="auto"/>
        </w:rPr>
        <w:t>………</w:t>
      </w:r>
      <w:proofErr w:type="gramEnd"/>
      <w:r>
        <w:rPr>
          <w:rStyle w:val="fontstyle31"/>
          <w:color w:val="auto"/>
        </w:rPr>
        <w:t>67</w:t>
      </w:r>
    </w:p>
    <w:p w:rsidR="00D13121" w:rsidRDefault="00D13121" w:rsidP="00D13121">
      <w:pPr>
        <w:snapToGrid w:val="0"/>
        <w:spacing w:line="360" w:lineRule="auto"/>
        <w:jc w:val="left"/>
        <w:rPr>
          <w:rStyle w:val="fontstyle31"/>
          <w:color w:val="auto"/>
        </w:rPr>
      </w:pPr>
      <w:r>
        <w:rPr>
          <w:rStyle w:val="fontstyle01"/>
          <w:rFonts w:hint="default"/>
          <w:color w:val="auto"/>
        </w:rPr>
        <w:t>选自第十三章：遗传病的预防</w:t>
      </w:r>
      <w:r>
        <w:rPr>
          <w:rStyle w:val="fontstyle31"/>
          <w:color w:val="auto"/>
        </w:rPr>
        <w:t xml:space="preserve">/ </w:t>
      </w:r>
      <w:r>
        <w:rPr>
          <w:rStyle w:val="fontstyle01"/>
          <w:rFonts w:hint="default"/>
          <w:color w:val="auto"/>
        </w:rPr>
        <w:t>第一节：遗传咨询</w:t>
      </w:r>
      <w:r>
        <w:rPr>
          <w:rFonts w:hint="eastAsia"/>
        </w:rPr>
        <w:br/>
      </w:r>
      <w:r>
        <w:rPr>
          <w:rStyle w:val="fontstyle31"/>
          <w:color w:val="auto"/>
        </w:rPr>
        <w:t xml:space="preserve">20. </w:t>
      </w:r>
      <w:r>
        <w:rPr>
          <w:rStyle w:val="fontstyle01"/>
          <w:rFonts w:hint="default"/>
          <w:color w:val="auto"/>
        </w:rPr>
        <w:t>遗传病的基因治疗</w:t>
      </w:r>
      <w:r>
        <w:rPr>
          <w:rStyle w:val="fontstyle31"/>
          <w:color w:val="auto"/>
        </w:rPr>
        <w:t>……</w:t>
      </w:r>
      <w:proofErr w:type="gramStart"/>
      <w:r>
        <w:rPr>
          <w:rStyle w:val="fontstyle31"/>
          <w:color w:val="auto"/>
        </w:rPr>
        <w:t>………………………………………………………</w:t>
      </w:r>
      <w:proofErr w:type="gramEnd"/>
      <w:r>
        <w:rPr>
          <w:rStyle w:val="fontstyle31"/>
          <w:color w:val="auto"/>
        </w:rPr>
        <w:t>71</w:t>
      </w:r>
    </w:p>
    <w:p w:rsidR="00D13121" w:rsidRDefault="00D13121" w:rsidP="00D13121">
      <w:pPr>
        <w:snapToGrid w:val="0"/>
        <w:spacing w:line="360" w:lineRule="auto"/>
        <w:jc w:val="left"/>
        <w:rPr>
          <w:rFonts w:ascii="仿宋_GB2312" w:eastAsia="仿宋_GB2312" w:hAnsi="华文中宋" w:cs="宋体"/>
          <w:b/>
          <w:bCs/>
          <w:kern w:val="0"/>
          <w:sz w:val="28"/>
          <w:szCs w:val="28"/>
        </w:rPr>
      </w:pPr>
      <w:r>
        <w:rPr>
          <w:rStyle w:val="fontstyle01"/>
          <w:rFonts w:hint="default"/>
          <w:color w:val="auto"/>
        </w:rPr>
        <w:t>选自第十四章：遗传病的治疗</w:t>
      </w:r>
      <w:r>
        <w:rPr>
          <w:rStyle w:val="fontstyle31"/>
          <w:color w:val="auto"/>
        </w:rPr>
        <w:t xml:space="preserve">/ </w:t>
      </w:r>
      <w:r>
        <w:rPr>
          <w:rStyle w:val="fontstyle01"/>
          <w:rFonts w:hint="default"/>
          <w:color w:val="auto"/>
        </w:rPr>
        <w:t>第四节：基因治疗</w:t>
      </w:r>
    </w:p>
    <w:p w:rsidR="00707790" w:rsidRDefault="00707790" w:rsidP="00F358C8">
      <w:pPr>
        <w:widowControl/>
        <w:spacing w:beforeLines="100" w:afterLines="100" w:line="500" w:lineRule="exact"/>
        <w:rPr>
          <w:rFonts w:ascii="黑体" w:eastAsia="黑体" w:hAnsi="华文中宋"/>
          <w:b/>
          <w:bCs/>
          <w:sz w:val="28"/>
          <w:szCs w:val="28"/>
        </w:rPr>
      </w:pPr>
      <w:r>
        <w:rPr>
          <w:rFonts w:ascii="黑体" w:eastAsia="黑体" w:hAnsi="华文中宋" w:hint="eastAsia"/>
          <w:b/>
          <w:bCs/>
          <w:sz w:val="28"/>
          <w:szCs w:val="28"/>
        </w:rPr>
        <w:lastRenderedPageBreak/>
        <w:t>附件1-2：</w:t>
      </w:r>
    </w:p>
    <w:p w:rsidR="00707790" w:rsidRDefault="009527E2" w:rsidP="00707790">
      <w:pPr>
        <w:pStyle w:val="a5"/>
        <w:spacing w:before="0" w:beforeAutospacing="0" w:after="0" w:afterAutospacing="0" w:line="400" w:lineRule="exact"/>
        <w:jc w:val="center"/>
        <w:rPr>
          <w:b/>
          <w:bCs/>
          <w:sz w:val="34"/>
          <w:szCs w:val="36"/>
        </w:rPr>
      </w:pPr>
      <w:r w:rsidRPr="009527E2">
        <w:rPr>
          <w:rFonts w:hint="eastAsia"/>
          <w:b/>
          <w:bCs/>
          <w:sz w:val="34"/>
          <w:szCs w:val="36"/>
        </w:rPr>
        <w:t>长江大学文理学院</w:t>
      </w:r>
      <w:r w:rsidR="00850898">
        <w:rPr>
          <w:rFonts w:hint="eastAsia"/>
          <w:b/>
          <w:bCs/>
          <w:sz w:val="34"/>
          <w:szCs w:val="36"/>
        </w:rPr>
        <w:t>第</w:t>
      </w:r>
      <w:r w:rsidR="003C7816">
        <w:rPr>
          <w:rFonts w:hint="eastAsia"/>
          <w:b/>
          <w:bCs/>
          <w:sz w:val="34"/>
          <w:szCs w:val="36"/>
        </w:rPr>
        <w:t>九届</w:t>
      </w:r>
      <w:r w:rsidR="00707790">
        <w:rPr>
          <w:rFonts w:hint="eastAsia"/>
          <w:b/>
          <w:bCs/>
          <w:sz w:val="34"/>
          <w:szCs w:val="36"/>
        </w:rPr>
        <w:t>青年教师教学竞赛</w:t>
      </w:r>
    </w:p>
    <w:p w:rsidR="00707790" w:rsidRDefault="00707790" w:rsidP="00707790">
      <w:pPr>
        <w:pStyle w:val="a5"/>
        <w:spacing w:before="0" w:beforeAutospacing="0" w:after="0" w:afterAutospacing="0" w:line="400" w:lineRule="exact"/>
        <w:jc w:val="center"/>
        <w:rPr>
          <w:b/>
          <w:bCs/>
          <w:sz w:val="34"/>
          <w:szCs w:val="36"/>
        </w:rPr>
      </w:pPr>
      <w:r>
        <w:rPr>
          <w:rFonts w:hint="eastAsia"/>
          <w:b/>
          <w:bCs/>
          <w:sz w:val="34"/>
          <w:szCs w:val="36"/>
        </w:rPr>
        <w:t>教学设计评分表</w:t>
      </w:r>
    </w:p>
    <w:p w:rsidR="002E4981" w:rsidRDefault="002E4981" w:rsidP="00707790">
      <w:pPr>
        <w:pStyle w:val="a5"/>
        <w:spacing w:before="0" w:beforeAutospacing="0" w:after="0" w:afterAutospacing="0" w:line="400" w:lineRule="exact"/>
        <w:jc w:val="center"/>
        <w:rPr>
          <w:b/>
          <w:bCs/>
          <w:sz w:val="34"/>
          <w:szCs w:val="36"/>
        </w:rPr>
      </w:pPr>
      <w:r>
        <w:rPr>
          <w:rFonts w:hint="eastAsia"/>
          <w:b/>
          <w:bCs/>
          <w:sz w:val="34"/>
          <w:szCs w:val="36"/>
        </w:rPr>
        <w:t>（满分20分）</w:t>
      </w:r>
    </w:p>
    <w:p w:rsidR="00707790" w:rsidRDefault="00707790" w:rsidP="00707790">
      <w:pPr>
        <w:pStyle w:val="a5"/>
        <w:spacing w:before="0" w:beforeAutospacing="0" w:after="0" w:afterAutospacing="0" w:line="400" w:lineRule="exact"/>
        <w:rPr>
          <w:b/>
          <w:bCs/>
          <w:sz w:val="34"/>
          <w:szCs w:val="36"/>
        </w:rPr>
      </w:pPr>
    </w:p>
    <w:p w:rsidR="00707790" w:rsidRDefault="00707790" w:rsidP="00893F93">
      <w:pPr>
        <w:pStyle w:val="a5"/>
        <w:spacing w:before="0" w:beforeAutospacing="0" w:after="0" w:afterAutospacing="0" w:line="400" w:lineRule="exact"/>
        <w:rPr>
          <w:rFonts w:ascii="仿宋_GB2312" w:eastAsia="仿宋_GB2312" w:hAnsi="华文中宋"/>
          <w:sz w:val="28"/>
        </w:rPr>
      </w:pPr>
      <w:r>
        <w:rPr>
          <w:rFonts w:hint="eastAsia"/>
        </w:rPr>
        <w:t>参赛选手编号：</w:t>
      </w:r>
      <w:r>
        <w:rPr>
          <w:u w:val="single"/>
        </w:rPr>
        <w:t xml:space="preserve">           </w:t>
      </w:r>
      <w:r>
        <w:t xml:space="preserve"> </w:t>
      </w:r>
    </w:p>
    <w:tbl>
      <w:tblPr>
        <w:tblW w:w="8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7"/>
        <w:gridCol w:w="6104"/>
        <w:gridCol w:w="915"/>
        <w:gridCol w:w="886"/>
      </w:tblGrid>
      <w:tr w:rsidR="002E4981" w:rsidTr="00893F93">
        <w:trPr>
          <w:trHeight w:val="397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50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项目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500" w:lineRule="exact"/>
              <w:ind w:firstLineChars="200" w:firstLine="560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评测要求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50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分值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50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得分</w:t>
            </w:r>
          </w:p>
        </w:tc>
      </w:tr>
      <w:tr w:rsidR="002E4981" w:rsidTr="00893F93">
        <w:trPr>
          <w:trHeight w:val="397"/>
          <w:jc w:val="center"/>
        </w:trPr>
        <w:tc>
          <w:tcPr>
            <w:tcW w:w="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500" w:lineRule="exact"/>
              <w:jc w:val="center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教学设计20分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500" w:lineRule="exac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紧密围绕立德树人根本任务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500" w:lineRule="exact"/>
              <w:jc w:val="center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500" w:lineRule="exact"/>
              <w:ind w:firstLineChars="200" w:firstLine="560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</w:tr>
      <w:tr w:rsidR="002E4981" w:rsidTr="00893F93">
        <w:trPr>
          <w:trHeight w:val="397"/>
          <w:jc w:val="center"/>
        </w:trPr>
        <w:tc>
          <w:tcPr>
            <w:tcW w:w="8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500" w:lineRule="exact"/>
              <w:ind w:firstLineChars="200" w:firstLine="560"/>
              <w:jc w:val="center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500" w:lineRule="exac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参赛课程（一个学期为单位）在15章以内的，教学设计内容必须全覆盖；15（含15个）</w:t>
            </w:r>
            <w:proofErr w:type="gramStart"/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章以上</w:t>
            </w:r>
            <w:proofErr w:type="gramEnd"/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的，涵盖该课程2/3以上内容，且不能少于15章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500" w:lineRule="exact"/>
              <w:jc w:val="center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500" w:lineRule="exact"/>
              <w:ind w:firstLineChars="200" w:firstLine="560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</w:tr>
      <w:tr w:rsidR="002E4981" w:rsidTr="00893F93">
        <w:trPr>
          <w:trHeight w:val="397"/>
          <w:jc w:val="center"/>
        </w:trPr>
        <w:tc>
          <w:tcPr>
            <w:tcW w:w="8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500" w:lineRule="exact"/>
              <w:ind w:firstLineChars="200" w:firstLine="560"/>
              <w:jc w:val="center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500" w:lineRule="exac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符合大纲，目标明确，学情分析准确，内容充实，准确把握重、难点，反映学科前沿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500" w:lineRule="exact"/>
              <w:jc w:val="center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500" w:lineRule="exact"/>
              <w:ind w:firstLineChars="200" w:firstLine="560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</w:tr>
      <w:tr w:rsidR="002E4981" w:rsidTr="00893F93">
        <w:trPr>
          <w:trHeight w:val="397"/>
          <w:jc w:val="center"/>
        </w:trPr>
        <w:tc>
          <w:tcPr>
            <w:tcW w:w="8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500" w:lineRule="exact"/>
              <w:ind w:firstLineChars="200" w:firstLine="560"/>
              <w:jc w:val="center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500" w:lineRule="exac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华文中宋" w:cs="宋体" w:hint="eastAsia"/>
                <w:bCs/>
                <w:kern w:val="0"/>
                <w:sz w:val="28"/>
                <w:szCs w:val="28"/>
              </w:rPr>
              <w:t>教学理念先进，教学过程组织合理，</w:t>
            </w: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提问互动、</w:t>
            </w:r>
            <w:r>
              <w:rPr>
                <w:rFonts w:ascii="仿宋_GB2312" w:eastAsia="仿宋_GB2312" w:hAnsi="华文中宋" w:cs="宋体" w:hint="eastAsia"/>
                <w:bCs/>
                <w:kern w:val="0"/>
                <w:sz w:val="28"/>
                <w:szCs w:val="28"/>
              </w:rPr>
              <w:t>方法手段运用恰当有效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500" w:lineRule="exact"/>
              <w:jc w:val="center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500" w:lineRule="exact"/>
              <w:ind w:firstLineChars="200" w:firstLine="560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</w:tr>
      <w:tr w:rsidR="002E4981" w:rsidTr="00893F93">
        <w:trPr>
          <w:trHeight w:val="397"/>
          <w:jc w:val="center"/>
        </w:trPr>
        <w:tc>
          <w:tcPr>
            <w:tcW w:w="8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500" w:lineRule="exact"/>
              <w:ind w:firstLineChars="200" w:firstLine="560"/>
              <w:jc w:val="center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500" w:lineRule="exac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案例引入生动贴切，板书设计好，课后作业、参考阅读文集设计合理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500" w:lineRule="exact"/>
              <w:jc w:val="center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500" w:lineRule="exact"/>
              <w:ind w:firstLineChars="200" w:firstLine="560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</w:tr>
      <w:tr w:rsidR="002E4981" w:rsidTr="00893F93">
        <w:trPr>
          <w:trHeight w:val="397"/>
          <w:jc w:val="center"/>
        </w:trPr>
        <w:tc>
          <w:tcPr>
            <w:tcW w:w="8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500" w:lineRule="exact"/>
              <w:ind w:firstLineChars="200" w:firstLine="560"/>
              <w:jc w:val="center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500" w:lineRule="exac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文字表达准确、简洁，阐述</w:t>
            </w:r>
            <w:r>
              <w:rPr>
                <w:rFonts w:ascii="仿宋_GB2312" w:eastAsia="仿宋_GB2312" w:hAnsi="华文中宋" w:cs="宋体" w:hint="eastAsia"/>
                <w:bCs/>
                <w:kern w:val="0"/>
                <w:sz w:val="28"/>
                <w:szCs w:val="28"/>
              </w:rPr>
              <w:t>清晰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500" w:lineRule="exact"/>
              <w:jc w:val="center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500" w:lineRule="exact"/>
              <w:ind w:firstLineChars="200" w:firstLine="560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</w:tr>
      <w:tr w:rsidR="002E4981" w:rsidTr="00893F93">
        <w:trPr>
          <w:trHeight w:val="397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500" w:lineRule="exact"/>
              <w:jc w:val="center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评委</w:t>
            </w:r>
          </w:p>
          <w:p w:rsidR="002E4981" w:rsidRDefault="002E4981" w:rsidP="00432ED9">
            <w:pPr>
              <w:widowControl/>
              <w:spacing w:line="500" w:lineRule="exact"/>
              <w:jc w:val="center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签名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500" w:lineRule="exact"/>
              <w:ind w:firstLineChars="200" w:firstLine="560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500" w:lineRule="exac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合计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500" w:lineRule="exact"/>
              <w:ind w:firstLineChars="200" w:firstLine="560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</w:tr>
    </w:tbl>
    <w:p w:rsidR="00707790" w:rsidRDefault="00707790" w:rsidP="00707790">
      <w:pPr>
        <w:rPr>
          <w:rFonts w:eastAsia="Times New Roman"/>
        </w:rPr>
      </w:pPr>
    </w:p>
    <w:p w:rsidR="00707790" w:rsidRDefault="00707790" w:rsidP="00707790">
      <w:pPr>
        <w:pStyle w:val="a5"/>
        <w:spacing w:before="0" w:beforeAutospacing="0" w:after="0" w:afterAutospacing="0" w:line="400" w:lineRule="exact"/>
        <w:jc w:val="center"/>
        <w:rPr>
          <w:b/>
          <w:bCs/>
          <w:sz w:val="28"/>
          <w:szCs w:val="28"/>
        </w:rPr>
      </w:pPr>
    </w:p>
    <w:p w:rsidR="00B0458F" w:rsidRDefault="00B0458F" w:rsidP="00707790">
      <w:pPr>
        <w:pStyle w:val="a5"/>
        <w:spacing w:before="0" w:beforeAutospacing="0" w:after="0" w:afterAutospacing="0" w:line="400" w:lineRule="exact"/>
        <w:jc w:val="center"/>
        <w:rPr>
          <w:b/>
          <w:bCs/>
          <w:sz w:val="28"/>
          <w:szCs w:val="28"/>
        </w:rPr>
      </w:pPr>
    </w:p>
    <w:p w:rsidR="00B0458F" w:rsidRDefault="00B0458F" w:rsidP="00707790">
      <w:pPr>
        <w:pStyle w:val="a5"/>
        <w:spacing w:before="0" w:beforeAutospacing="0" w:after="0" w:afterAutospacing="0" w:line="400" w:lineRule="exact"/>
        <w:jc w:val="center"/>
        <w:rPr>
          <w:b/>
          <w:bCs/>
          <w:sz w:val="28"/>
          <w:szCs w:val="28"/>
        </w:rPr>
      </w:pPr>
    </w:p>
    <w:p w:rsidR="00B0458F" w:rsidRDefault="00B0458F" w:rsidP="00707790">
      <w:pPr>
        <w:pStyle w:val="a5"/>
        <w:spacing w:before="0" w:beforeAutospacing="0" w:after="0" w:afterAutospacing="0" w:line="400" w:lineRule="exact"/>
        <w:jc w:val="center"/>
        <w:rPr>
          <w:b/>
          <w:bCs/>
          <w:sz w:val="28"/>
          <w:szCs w:val="28"/>
        </w:rPr>
      </w:pPr>
    </w:p>
    <w:p w:rsidR="00B0458F" w:rsidRDefault="00B0458F" w:rsidP="00707790">
      <w:pPr>
        <w:pStyle w:val="a5"/>
        <w:spacing w:before="0" w:beforeAutospacing="0" w:after="0" w:afterAutospacing="0" w:line="400" w:lineRule="exact"/>
        <w:jc w:val="center"/>
        <w:rPr>
          <w:b/>
          <w:bCs/>
          <w:sz w:val="28"/>
          <w:szCs w:val="28"/>
        </w:rPr>
      </w:pPr>
    </w:p>
    <w:p w:rsidR="00B0458F" w:rsidRDefault="00B0458F" w:rsidP="00707790">
      <w:pPr>
        <w:pStyle w:val="a5"/>
        <w:spacing w:before="0" w:beforeAutospacing="0" w:after="0" w:afterAutospacing="0" w:line="400" w:lineRule="exact"/>
        <w:jc w:val="center"/>
        <w:rPr>
          <w:b/>
          <w:bCs/>
          <w:sz w:val="28"/>
          <w:szCs w:val="28"/>
        </w:rPr>
      </w:pPr>
    </w:p>
    <w:p w:rsidR="005F7E89" w:rsidRDefault="005F7E89" w:rsidP="00707790">
      <w:pPr>
        <w:pStyle w:val="a5"/>
        <w:spacing w:before="0" w:beforeAutospacing="0" w:after="0" w:afterAutospacing="0" w:line="400" w:lineRule="exact"/>
        <w:jc w:val="center"/>
        <w:rPr>
          <w:b/>
          <w:bCs/>
          <w:sz w:val="28"/>
          <w:szCs w:val="28"/>
        </w:rPr>
      </w:pPr>
    </w:p>
    <w:p w:rsidR="00707790" w:rsidRDefault="00707790" w:rsidP="00707790">
      <w:pPr>
        <w:pStyle w:val="a5"/>
        <w:spacing w:before="0" w:beforeAutospacing="0" w:after="0" w:afterAutospacing="0" w:line="600" w:lineRule="exact"/>
        <w:rPr>
          <w:rFonts w:ascii="黑体" w:eastAsia="黑体" w:hAnsi="华文中宋"/>
          <w:b/>
          <w:bCs/>
          <w:sz w:val="28"/>
          <w:szCs w:val="28"/>
        </w:rPr>
      </w:pPr>
      <w:r>
        <w:rPr>
          <w:rFonts w:ascii="黑体" w:eastAsia="黑体" w:hAnsi="华文中宋" w:hint="eastAsia"/>
          <w:b/>
          <w:bCs/>
          <w:sz w:val="28"/>
          <w:szCs w:val="28"/>
        </w:rPr>
        <w:lastRenderedPageBreak/>
        <w:t>附件1-</w:t>
      </w:r>
      <w:r w:rsidR="00D13121">
        <w:rPr>
          <w:rFonts w:ascii="黑体" w:eastAsia="黑体" w:hAnsi="华文中宋" w:hint="eastAsia"/>
          <w:b/>
          <w:bCs/>
          <w:sz w:val="28"/>
          <w:szCs w:val="28"/>
        </w:rPr>
        <w:t>3</w:t>
      </w:r>
      <w:r>
        <w:rPr>
          <w:rFonts w:ascii="黑体" w:eastAsia="黑体" w:hAnsi="华文中宋" w:hint="eastAsia"/>
          <w:b/>
          <w:bCs/>
          <w:sz w:val="28"/>
          <w:szCs w:val="28"/>
        </w:rPr>
        <w:t>：</w:t>
      </w:r>
    </w:p>
    <w:p w:rsidR="002E4981" w:rsidRDefault="00151F6B" w:rsidP="002E4981">
      <w:pPr>
        <w:pStyle w:val="a5"/>
        <w:spacing w:before="0" w:beforeAutospacing="0" w:after="0" w:afterAutospacing="0" w:line="600" w:lineRule="exact"/>
        <w:ind w:firstLine="680"/>
        <w:jc w:val="center"/>
        <w:rPr>
          <w:b/>
          <w:bCs/>
          <w:sz w:val="34"/>
          <w:szCs w:val="36"/>
        </w:rPr>
      </w:pPr>
      <w:r w:rsidRPr="00151F6B">
        <w:rPr>
          <w:rFonts w:hint="eastAsia"/>
          <w:b/>
          <w:bCs/>
          <w:sz w:val="34"/>
          <w:szCs w:val="36"/>
        </w:rPr>
        <w:t>长江大学文理学院</w:t>
      </w:r>
      <w:r w:rsidR="00850898">
        <w:rPr>
          <w:rFonts w:hint="eastAsia"/>
          <w:b/>
          <w:bCs/>
          <w:sz w:val="34"/>
          <w:szCs w:val="36"/>
        </w:rPr>
        <w:t>第</w:t>
      </w:r>
      <w:r w:rsidR="003C7816">
        <w:rPr>
          <w:rFonts w:hint="eastAsia"/>
          <w:b/>
          <w:bCs/>
          <w:sz w:val="34"/>
          <w:szCs w:val="36"/>
        </w:rPr>
        <w:t>九届</w:t>
      </w:r>
      <w:r w:rsidR="00707790">
        <w:rPr>
          <w:rFonts w:hint="eastAsia"/>
          <w:b/>
          <w:bCs/>
          <w:sz w:val="34"/>
          <w:szCs w:val="36"/>
        </w:rPr>
        <w:t>青年教师教学竞赛</w:t>
      </w:r>
    </w:p>
    <w:p w:rsidR="002E4981" w:rsidRPr="005F7E89" w:rsidRDefault="002E4981" w:rsidP="002E4981">
      <w:pPr>
        <w:pStyle w:val="a5"/>
        <w:spacing w:before="0" w:beforeAutospacing="0" w:after="0" w:afterAutospacing="0" w:line="600" w:lineRule="exact"/>
        <w:ind w:firstLine="680"/>
        <w:jc w:val="center"/>
        <w:rPr>
          <w:b/>
          <w:bCs/>
          <w:sz w:val="34"/>
          <w:szCs w:val="36"/>
        </w:rPr>
      </w:pPr>
      <w:r w:rsidRPr="002E4981">
        <w:rPr>
          <w:rFonts w:hint="eastAsia"/>
          <w:b/>
          <w:bCs/>
          <w:sz w:val="34"/>
          <w:szCs w:val="36"/>
        </w:rPr>
        <w:t>课堂教学评分表（</w:t>
      </w:r>
      <w:proofErr w:type="gramStart"/>
      <w:r w:rsidRPr="002E4981">
        <w:rPr>
          <w:rFonts w:hint="eastAsia"/>
          <w:b/>
          <w:bCs/>
          <w:sz w:val="34"/>
          <w:szCs w:val="36"/>
        </w:rPr>
        <w:t>思政组</w:t>
      </w:r>
      <w:proofErr w:type="gramEnd"/>
      <w:r w:rsidRPr="002E4981">
        <w:rPr>
          <w:rFonts w:hint="eastAsia"/>
          <w:b/>
          <w:bCs/>
          <w:sz w:val="34"/>
          <w:szCs w:val="36"/>
        </w:rPr>
        <w:t>）</w:t>
      </w:r>
    </w:p>
    <w:p w:rsidR="002E4981" w:rsidRDefault="002E4981" w:rsidP="002E4981">
      <w:pPr>
        <w:pStyle w:val="a5"/>
        <w:spacing w:before="0" w:beforeAutospacing="0" w:after="0" w:afterAutospacing="0" w:line="600" w:lineRule="exact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（满分75分）</w:t>
      </w:r>
    </w:p>
    <w:p w:rsidR="002E4981" w:rsidRPr="00D27F0F" w:rsidRDefault="002E4981" w:rsidP="002E4981">
      <w:pPr>
        <w:pStyle w:val="a5"/>
        <w:spacing w:before="0" w:beforeAutospacing="0" w:after="0" w:afterAutospacing="0" w:line="600" w:lineRule="exact"/>
        <w:rPr>
          <w:rFonts w:ascii="仿宋_GB2312" w:eastAsia="仿宋_GB2312" w:hAnsi="仿宋_GB2312" w:cs="仿宋_GB2312"/>
          <w:bCs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bCs/>
          <w:sz w:val="28"/>
          <w:szCs w:val="28"/>
        </w:rPr>
        <w:t>参赛选手编号：</w:t>
      </w:r>
      <w:r w:rsidR="00D27F0F">
        <w:rPr>
          <w:rFonts w:ascii="仿宋_GB2312" w:eastAsia="仿宋_GB2312" w:hAnsi="仿宋_GB2312" w:cs="仿宋_GB2312" w:hint="eastAsia"/>
          <w:bCs/>
          <w:sz w:val="28"/>
          <w:szCs w:val="28"/>
          <w:u w:val="single"/>
        </w:rPr>
        <w:t xml:space="preserve">         </w:t>
      </w:r>
    </w:p>
    <w:tbl>
      <w:tblPr>
        <w:tblW w:w="9851" w:type="dxa"/>
        <w:jc w:val="center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79"/>
        <w:gridCol w:w="6490"/>
        <w:gridCol w:w="841"/>
        <w:gridCol w:w="790"/>
      </w:tblGrid>
      <w:tr w:rsidR="002E4981" w:rsidTr="00893F93">
        <w:trPr>
          <w:trHeight w:val="513"/>
          <w:tblHeader/>
          <w:jc w:val="center"/>
        </w:trPr>
        <w:tc>
          <w:tcPr>
            <w:tcW w:w="851" w:type="dxa"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center"/>
              <w:rPr>
                <w:rFonts w:ascii="黑体" w:eastAsia="黑体" w:hAnsi="黑体" w:cs="黑体"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kern w:val="0"/>
                <w:sz w:val="28"/>
                <w:szCs w:val="28"/>
              </w:rPr>
              <w:t>项目</w:t>
            </w:r>
          </w:p>
        </w:tc>
        <w:tc>
          <w:tcPr>
            <w:tcW w:w="7369" w:type="dxa"/>
            <w:gridSpan w:val="2"/>
            <w:vAlign w:val="center"/>
          </w:tcPr>
          <w:p w:rsidR="002E4981" w:rsidRDefault="002E4981" w:rsidP="002E4981">
            <w:pPr>
              <w:widowControl/>
              <w:spacing w:line="360" w:lineRule="exact"/>
              <w:ind w:firstLineChars="200" w:firstLine="560"/>
              <w:jc w:val="center"/>
              <w:rPr>
                <w:rFonts w:ascii="黑体" w:eastAsia="黑体" w:hAnsi="黑体" w:cs="黑体"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kern w:val="0"/>
                <w:sz w:val="28"/>
                <w:szCs w:val="28"/>
              </w:rPr>
              <w:t>评测要求</w:t>
            </w:r>
          </w:p>
        </w:tc>
        <w:tc>
          <w:tcPr>
            <w:tcW w:w="841" w:type="dxa"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center"/>
              <w:rPr>
                <w:rFonts w:ascii="黑体" w:eastAsia="黑体" w:hAnsi="黑体" w:cs="黑体"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kern w:val="0"/>
                <w:sz w:val="28"/>
                <w:szCs w:val="28"/>
              </w:rPr>
              <w:t>分值</w:t>
            </w:r>
          </w:p>
        </w:tc>
        <w:tc>
          <w:tcPr>
            <w:tcW w:w="790" w:type="dxa"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center"/>
              <w:rPr>
                <w:rFonts w:ascii="黑体" w:eastAsia="黑体" w:hAnsi="黑体" w:cs="黑体"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kern w:val="0"/>
                <w:sz w:val="28"/>
                <w:szCs w:val="28"/>
              </w:rPr>
              <w:t xml:space="preserve">得分　</w:t>
            </w:r>
          </w:p>
        </w:tc>
      </w:tr>
      <w:tr w:rsidR="002E4981" w:rsidTr="00893F93">
        <w:trPr>
          <w:trHeight w:val="397"/>
          <w:jc w:val="center"/>
        </w:trPr>
        <w:tc>
          <w:tcPr>
            <w:tcW w:w="851" w:type="dxa"/>
            <w:vMerge w:val="restart"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课堂教学75分</w:t>
            </w:r>
          </w:p>
        </w:tc>
        <w:tc>
          <w:tcPr>
            <w:tcW w:w="879" w:type="dxa"/>
            <w:vMerge w:val="restart"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教学内容35分</w:t>
            </w:r>
          </w:p>
        </w:tc>
        <w:tc>
          <w:tcPr>
            <w:tcW w:w="6490" w:type="dxa"/>
            <w:vAlign w:val="center"/>
          </w:tcPr>
          <w:p w:rsidR="002E4981" w:rsidRDefault="002E4981" w:rsidP="002E4981">
            <w:pPr>
              <w:widowControl/>
              <w:spacing w:line="360" w:lineRule="exact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遵循大纲的基本精神，观点正确，讲授精准，教学目标明确</w:t>
            </w:r>
          </w:p>
        </w:tc>
        <w:tc>
          <w:tcPr>
            <w:tcW w:w="841" w:type="dxa"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790" w:type="dxa"/>
            <w:vAlign w:val="center"/>
          </w:tcPr>
          <w:p w:rsidR="002E4981" w:rsidRDefault="002E4981" w:rsidP="002E4981">
            <w:pPr>
              <w:spacing w:line="360" w:lineRule="exact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 xml:space="preserve">　　</w:t>
            </w:r>
          </w:p>
        </w:tc>
      </w:tr>
      <w:tr w:rsidR="002E4981" w:rsidTr="00893F93">
        <w:trPr>
          <w:trHeight w:val="397"/>
          <w:jc w:val="center"/>
        </w:trPr>
        <w:tc>
          <w:tcPr>
            <w:tcW w:w="851" w:type="dxa"/>
            <w:vMerge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879" w:type="dxa"/>
            <w:vMerge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6490" w:type="dxa"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left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教学内容科学完整，基本理论阐释清楚，基本观点论述准确，充分反映马克思主义中国化最新成果,特别是习近平新时代中国特色社会主义思想</w:t>
            </w:r>
          </w:p>
        </w:tc>
        <w:tc>
          <w:tcPr>
            <w:tcW w:w="841" w:type="dxa"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790" w:type="dxa"/>
            <w:vAlign w:val="center"/>
          </w:tcPr>
          <w:p w:rsidR="002E4981" w:rsidRDefault="002E4981" w:rsidP="002E4981">
            <w:pPr>
              <w:spacing w:line="360" w:lineRule="exact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2E4981" w:rsidTr="00893F93">
        <w:trPr>
          <w:trHeight w:val="397"/>
          <w:jc w:val="center"/>
        </w:trPr>
        <w:tc>
          <w:tcPr>
            <w:tcW w:w="851" w:type="dxa"/>
            <w:vMerge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879" w:type="dxa"/>
            <w:vMerge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6490" w:type="dxa"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left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理论联系实际，关注学术前沿，能够自觉回应错误思想观点和学生关心的热点问题，教学素材多样，鲜活生动，具有思想性、理论性和针对性</w:t>
            </w:r>
          </w:p>
        </w:tc>
        <w:tc>
          <w:tcPr>
            <w:tcW w:w="841" w:type="dxa"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790" w:type="dxa"/>
            <w:vAlign w:val="center"/>
          </w:tcPr>
          <w:p w:rsidR="002E4981" w:rsidRDefault="002E4981" w:rsidP="002E4981">
            <w:pPr>
              <w:spacing w:line="360" w:lineRule="exact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2E4981" w:rsidTr="00893F93">
        <w:trPr>
          <w:trHeight w:val="397"/>
          <w:jc w:val="center"/>
        </w:trPr>
        <w:tc>
          <w:tcPr>
            <w:tcW w:w="851" w:type="dxa"/>
            <w:vMerge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879" w:type="dxa"/>
            <w:vMerge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6490" w:type="dxa"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重难点突出，条理清楚，内容承前启后，循序渐进</w:t>
            </w:r>
          </w:p>
        </w:tc>
        <w:tc>
          <w:tcPr>
            <w:tcW w:w="841" w:type="dxa"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790" w:type="dxa"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2E4981" w:rsidTr="00893F93">
        <w:trPr>
          <w:trHeight w:val="397"/>
          <w:jc w:val="center"/>
        </w:trPr>
        <w:tc>
          <w:tcPr>
            <w:tcW w:w="851" w:type="dxa"/>
            <w:vMerge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879" w:type="dxa"/>
            <w:vMerge w:val="restart"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教学组织20分</w:t>
            </w:r>
          </w:p>
        </w:tc>
        <w:tc>
          <w:tcPr>
            <w:tcW w:w="6490" w:type="dxa"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教学过程安排合理，教学方法运用灵活、恰当，教学设计方案完整有效</w:t>
            </w:r>
          </w:p>
        </w:tc>
        <w:tc>
          <w:tcPr>
            <w:tcW w:w="841" w:type="dxa"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790" w:type="dxa"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2E4981" w:rsidTr="00893F93">
        <w:trPr>
          <w:trHeight w:val="397"/>
          <w:jc w:val="center"/>
        </w:trPr>
        <w:tc>
          <w:tcPr>
            <w:tcW w:w="851" w:type="dxa"/>
            <w:vMerge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879" w:type="dxa"/>
            <w:vMerge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6490" w:type="dxa"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启发性强，能有效激发学生思维和调动学习积极性</w:t>
            </w:r>
          </w:p>
        </w:tc>
        <w:tc>
          <w:tcPr>
            <w:tcW w:w="841" w:type="dxa"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790" w:type="dxa"/>
            <w:vAlign w:val="center"/>
          </w:tcPr>
          <w:p w:rsidR="002E4981" w:rsidRDefault="002E4981" w:rsidP="002E4981">
            <w:pPr>
              <w:spacing w:line="360" w:lineRule="exact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2E4981" w:rsidTr="00893F93">
        <w:trPr>
          <w:trHeight w:val="397"/>
          <w:jc w:val="center"/>
        </w:trPr>
        <w:tc>
          <w:tcPr>
            <w:tcW w:w="851" w:type="dxa"/>
            <w:vMerge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879" w:type="dxa"/>
            <w:vMerge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6490" w:type="dxa"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教学时间安排合理，课堂应变能力强</w:t>
            </w:r>
          </w:p>
        </w:tc>
        <w:tc>
          <w:tcPr>
            <w:tcW w:w="841" w:type="dxa"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790" w:type="dxa"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2E4981" w:rsidTr="00893F93">
        <w:trPr>
          <w:trHeight w:val="397"/>
          <w:jc w:val="center"/>
        </w:trPr>
        <w:tc>
          <w:tcPr>
            <w:tcW w:w="851" w:type="dxa"/>
            <w:vMerge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879" w:type="dxa"/>
            <w:vMerge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6490" w:type="dxa"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熟练、恰当地运用多媒体、教具等教学手段，</w:t>
            </w:r>
            <w:proofErr w:type="spellStart"/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PPT</w:t>
            </w:r>
            <w:proofErr w:type="spellEnd"/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设计规范、制作精美</w:t>
            </w:r>
          </w:p>
        </w:tc>
        <w:tc>
          <w:tcPr>
            <w:tcW w:w="841" w:type="dxa"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790" w:type="dxa"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2E4981" w:rsidTr="00893F93">
        <w:trPr>
          <w:trHeight w:val="397"/>
          <w:jc w:val="center"/>
        </w:trPr>
        <w:tc>
          <w:tcPr>
            <w:tcW w:w="851" w:type="dxa"/>
            <w:vMerge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879" w:type="dxa"/>
            <w:vMerge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6490" w:type="dxa"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板书设计合理、工整、美观、规范，逻辑清晰</w:t>
            </w:r>
          </w:p>
        </w:tc>
        <w:tc>
          <w:tcPr>
            <w:tcW w:w="841" w:type="dxa"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790" w:type="dxa"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2E4981" w:rsidTr="00893F93">
        <w:trPr>
          <w:trHeight w:val="397"/>
          <w:jc w:val="center"/>
        </w:trPr>
        <w:tc>
          <w:tcPr>
            <w:tcW w:w="851" w:type="dxa"/>
            <w:vMerge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879" w:type="dxa"/>
            <w:vMerge w:val="restart"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pacing w:val="-20"/>
                <w:kern w:val="44"/>
                <w:sz w:val="28"/>
                <w:szCs w:val="28"/>
              </w:rPr>
              <w:t>语言</w:t>
            </w:r>
            <w:proofErr w:type="gramStart"/>
            <w:r>
              <w:rPr>
                <w:rFonts w:ascii="仿宋_GB2312" w:eastAsia="仿宋_GB2312" w:hAnsi="仿宋_GB2312" w:cs="仿宋_GB2312" w:hint="eastAsia"/>
                <w:bCs/>
                <w:spacing w:val="-20"/>
                <w:kern w:val="44"/>
                <w:sz w:val="28"/>
                <w:szCs w:val="28"/>
              </w:rPr>
              <w:t>与教态</w:t>
            </w: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10分</w:t>
            </w:r>
            <w:proofErr w:type="gramEnd"/>
          </w:p>
        </w:tc>
        <w:tc>
          <w:tcPr>
            <w:tcW w:w="6490" w:type="dxa"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普通话讲课，语言清晰、准确、生动，语速节奏恰当</w:t>
            </w:r>
          </w:p>
        </w:tc>
        <w:tc>
          <w:tcPr>
            <w:tcW w:w="841" w:type="dxa"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790" w:type="dxa"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 xml:space="preserve">　　　　</w:t>
            </w:r>
          </w:p>
        </w:tc>
      </w:tr>
      <w:tr w:rsidR="002E4981" w:rsidTr="00893F93">
        <w:trPr>
          <w:trHeight w:val="397"/>
          <w:jc w:val="center"/>
        </w:trPr>
        <w:tc>
          <w:tcPr>
            <w:tcW w:w="851" w:type="dxa"/>
            <w:vMerge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879" w:type="dxa"/>
            <w:vMerge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6490" w:type="dxa"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肢体语言运用合理、恰当</w:t>
            </w:r>
          </w:p>
        </w:tc>
        <w:tc>
          <w:tcPr>
            <w:tcW w:w="841" w:type="dxa"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790" w:type="dxa"/>
            <w:vAlign w:val="center"/>
          </w:tcPr>
          <w:p w:rsidR="002E4981" w:rsidRDefault="002E4981" w:rsidP="002E4981">
            <w:pPr>
              <w:spacing w:line="360" w:lineRule="exact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2E4981" w:rsidTr="00893F93">
        <w:trPr>
          <w:trHeight w:val="397"/>
          <w:jc w:val="center"/>
        </w:trPr>
        <w:tc>
          <w:tcPr>
            <w:tcW w:w="851" w:type="dxa"/>
            <w:vMerge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879" w:type="dxa"/>
            <w:vMerge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6490" w:type="dxa"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仪表自然得体，精神饱满，亲和力强</w:t>
            </w:r>
          </w:p>
        </w:tc>
        <w:tc>
          <w:tcPr>
            <w:tcW w:w="841" w:type="dxa"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790" w:type="dxa"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2E4981" w:rsidTr="00893F93">
        <w:trPr>
          <w:trHeight w:val="397"/>
          <w:jc w:val="center"/>
        </w:trPr>
        <w:tc>
          <w:tcPr>
            <w:tcW w:w="851" w:type="dxa"/>
            <w:vMerge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879" w:type="dxa"/>
            <w:vMerge w:val="restart"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教学效果</w:t>
            </w:r>
          </w:p>
          <w:p w:rsidR="002E4981" w:rsidRDefault="002E4981" w:rsidP="002E498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10分</w:t>
            </w:r>
          </w:p>
        </w:tc>
        <w:tc>
          <w:tcPr>
            <w:tcW w:w="6490" w:type="dxa"/>
            <w:vAlign w:val="center"/>
          </w:tcPr>
          <w:p w:rsidR="002E4981" w:rsidRDefault="002E4981" w:rsidP="002E4981">
            <w:pPr>
              <w:widowControl/>
              <w:spacing w:line="360" w:lineRule="exact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注重思想理论教育和价值引领</w:t>
            </w:r>
          </w:p>
        </w:tc>
        <w:tc>
          <w:tcPr>
            <w:tcW w:w="841" w:type="dxa"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790" w:type="dxa"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2E4981" w:rsidTr="00893F93">
        <w:trPr>
          <w:trHeight w:val="397"/>
          <w:jc w:val="center"/>
        </w:trPr>
        <w:tc>
          <w:tcPr>
            <w:tcW w:w="851" w:type="dxa"/>
            <w:vMerge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879" w:type="dxa"/>
            <w:vMerge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6490" w:type="dxa"/>
            <w:vAlign w:val="center"/>
          </w:tcPr>
          <w:p w:rsidR="002E4981" w:rsidRDefault="002E4981" w:rsidP="002E4981">
            <w:pPr>
              <w:widowControl/>
              <w:spacing w:line="360" w:lineRule="exact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教学理念先进、教学特色鲜明、风格突出</w:t>
            </w:r>
          </w:p>
        </w:tc>
        <w:tc>
          <w:tcPr>
            <w:tcW w:w="841" w:type="dxa"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790" w:type="dxa"/>
            <w:vAlign w:val="center"/>
          </w:tcPr>
          <w:p w:rsidR="002E4981" w:rsidRDefault="002E4981" w:rsidP="002E4981">
            <w:pPr>
              <w:spacing w:line="360" w:lineRule="exact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2E4981" w:rsidTr="00893F93">
        <w:trPr>
          <w:trHeight w:val="397"/>
          <w:jc w:val="center"/>
        </w:trPr>
        <w:tc>
          <w:tcPr>
            <w:tcW w:w="851" w:type="dxa"/>
            <w:vMerge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879" w:type="dxa"/>
            <w:vMerge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6490" w:type="dxa"/>
            <w:vAlign w:val="center"/>
          </w:tcPr>
          <w:p w:rsidR="002E4981" w:rsidRDefault="002E4981" w:rsidP="002E4981">
            <w:pPr>
              <w:widowControl/>
              <w:spacing w:line="360" w:lineRule="exact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感染力强、教学效果好</w:t>
            </w:r>
          </w:p>
        </w:tc>
        <w:tc>
          <w:tcPr>
            <w:tcW w:w="841" w:type="dxa"/>
            <w:vAlign w:val="center"/>
          </w:tcPr>
          <w:p w:rsidR="002E4981" w:rsidRDefault="002E4981" w:rsidP="002E498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790" w:type="dxa"/>
            <w:vAlign w:val="center"/>
          </w:tcPr>
          <w:p w:rsidR="002E4981" w:rsidRDefault="002E4981" w:rsidP="002E4981">
            <w:pPr>
              <w:spacing w:line="360" w:lineRule="exact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2E4981" w:rsidTr="00893F93">
        <w:trPr>
          <w:trHeight w:val="397"/>
          <w:jc w:val="center"/>
        </w:trPr>
        <w:tc>
          <w:tcPr>
            <w:tcW w:w="1730" w:type="dxa"/>
            <w:gridSpan w:val="2"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评委签名</w:t>
            </w:r>
          </w:p>
        </w:tc>
        <w:tc>
          <w:tcPr>
            <w:tcW w:w="6490" w:type="dxa"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41" w:type="dxa"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合计</w:t>
            </w:r>
          </w:p>
        </w:tc>
        <w:tc>
          <w:tcPr>
            <w:tcW w:w="790" w:type="dxa"/>
            <w:vAlign w:val="center"/>
          </w:tcPr>
          <w:p w:rsidR="002E4981" w:rsidRDefault="002E4981" w:rsidP="002E4981">
            <w:pPr>
              <w:widowControl/>
              <w:spacing w:line="360" w:lineRule="exact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</w:tr>
    </w:tbl>
    <w:p w:rsidR="002E4981" w:rsidRDefault="002E4981" w:rsidP="002E4981">
      <w:pPr>
        <w:pStyle w:val="a5"/>
        <w:spacing w:before="0" w:beforeAutospacing="0" w:after="0" w:afterAutospacing="0" w:line="400" w:lineRule="exact"/>
        <w:jc w:val="center"/>
        <w:rPr>
          <w:rFonts w:ascii="黑体" w:eastAsia="黑体" w:hAnsi="华文中宋"/>
          <w:b/>
          <w:bCs/>
          <w:sz w:val="28"/>
          <w:szCs w:val="28"/>
        </w:rPr>
      </w:pPr>
    </w:p>
    <w:p w:rsidR="002E4981" w:rsidRDefault="002E4981">
      <w:pPr>
        <w:widowControl/>
        <w:jc w:val="left"/>
        <w:rPr>
          <w:rFonts w:ascii="黑体" w:eastAsia="黑体" w:hAnsi="华文中宋" w:cs="宋体"/>
          <w:b/>
          <w:bCs/>
          <w:kern w:val="0"/>
          <w:sz w:val="28"/>
          <w:szCs w:val="28"/>
        </w:rPr>
      </w:pPr>
      <w:r>
        <w:rPr>
          <w:rFonts w:ascii="黑体" w:eastAsia="黑体" w:hAnsi="华文中宋"/>
          <w:b/>
          <w:bCs/>
          <w:sz w:val="28"/>
          <w:szCs w:val="28"/>
        </w:rPr>
        <w:br w:type="page"/>
      </w:r>
    </w:p>
    <w:p w:rsidR="00707790" w:rsidRDefault="00707790" w:rsidP="002E4981">
      <w:pPr>
        <w:pStyle w:val="a5"/>
        <w:spacing w:before="0" w:beforeAutospacing="0" w:after="0" w:afterAutospacing="0" w:line="400" w:lineRule="exact"/>
        <w:rPr>
          <w:rFonts w:ascii="黑体" w:eastAsia="黑体" w:hAnsi="华文中宋"/>
          <w:b/>
          <w:bCs/>
          <w:sz w:val="28"/>
          <w:szCs w:val="28"/>
        </w:rPr>
      </w:pPr>
      <w:r>
        <w:rPr>
          <w:rFonts w:ascii="黑体" w:eastAsia="黑体" w:hAnsi="华文中宋" w:hint="eastAsia"/>
          <w:b/>
          <w:bCs/>
          <w:sz w:val="28"/>
          <w:szCs w:val="28"/>
        </w:rPr>
        <w:lastRenderedPageBreak/>
        <w:t>附件1-</w:t>
      </w:r>
      <w:r w:rsidR="00D13121">
        <w:rPr>
          <w:rFonts w:ascii="黑体" w:eastAsia="黑体" w:hAnsi="华文中宋" w:hint="eastAsia"/>
          <w:b/>
          <w:bCs/>
          <w:sz w:val="28"/>
          <w:szCs w:val="28"/>
        </w:rPr>
        <w:t>4</w:t>
      </w:r>
      <w:r>
        <w:rPr>
          <w:rFonts w:ascii="黑体" w:eastAsia="黑体" w:hAnsi="华文中宋" w:hint="eastAsia"/>
          <w:b/>
          <w:bCs/>
          <w:sz w:val="28"/>
          <w:szCs w:val="28"/>
        </w:rPr>
        <w:t>：</w:t>
      </w:r>
    </w:p>
    <w:p w:rsidR="002E4981" w:rsidRDefault="00151F6B" w:rsidP="005F7E89">
      <w:pPr>
        <w:pStyle w:val="a5"/>
        <w:spacing w:before="0" w:beforeAutospacing="0" w:after="0" w:afterAutospacing="0" w:line="600" w:lineRule="exact"/>
        <w:ind w:firstLine="680"/>
        <w:jc w:val="center"/>
        <w:rPr>
          <w:b/>
          <w:bCs/>
          <w:sz w:val="34"/>
          <w:szCs w:val="36"/>
        </w:rPr>
      </w:pPr>
      <w:r w:rsidRPr="00151F6B">
        <w:rPr>
          <w:rFonts w:hint="eastAsia"/>
          <w:b/>
          <w:bCs/>
          <w:sz w:val="34"/>
          <w:szCs w:val="36"/>
        </w:rPr>
        <w:t>长江大学文理学院</w:t>
      </w:r>
      <w:r w:rsidR="00850898">
        <w:rPr>
          <w:rFonts w:hint="eastAsia"/>
          <w:b/>
          <w:bCs/>
          <w:sz w:val="34"/>
          <w:szCs w:val="36"/>
        </w:rPr>
        <w:t>第</w:t>
      </w:r>
      <w:r w:rsidR="003C7816">
        <w:rPr>
          <w:rFonts w:hint="eastAsia"/>
          <w:b/>
          <w:bCs/>
          <w:sz w:val="34"/>
          <w:szCs w:val="36"/>
        </w:rPr>
        <w:t>九届</w:t>
      </w:r>
      <w:r w:rsidR="00707790">
        <w:rPr>
          <w:rFonts w:hint="eastAsia"/>
          <w:b/>
          <w:bCs/>
          <w:sz w:val="34"/>
          <w:szCs w:val="36"/>
        </w:rPr>
        <w:t>青年教师教学竞赛</w:t>
      </w:r>
    </w:p>
    <w:p w:rsidR="002E4981" w:rsidRPr="002E4981" w:rsidRDefault="002E4981" w:rsidP="005F7E89">
      <w:pPr>
        <w:pStyle w:val="a5"/>
        <w:spacing w:before="0" w:beforeAutospacing="0" w:after="0" w:afterAutospacing="0" w:line="600" w:lineRule="exact"/>
        <w:ind w:firstLine="680"/>
        <w:jc w:val="center"/>
        <w:rPr>
          <w:b/>
          <w:bCs/>
          <w:sz w:val="34"/>
          <w:szCs w:val="36"/>
        </w:rPr>
      </w:pPr>
      <w:r w:rsidRPr="002E4981">
        <w:rPr>
          <w:rFonts w:hint="eastAsia"/>
          <w:b/>
          <w:bCs/>
          <w:sz w:val="34"/>
          <w:szCs w:val="36"/>
        </w:rPr>
        <w:t>课堂教学评分表（文史组、理科组、工科组）</w:t>
      </w:r>
    </w:p>
    <w:p w:rsidR="002E4981" w:rsidRDefault="002E4981" w:rsidP="002E4981">
      <w:pPr>
        <w:pStyle w:val="a5"/>
        <w:spacing w:before="0" w:beforeAutospacing="0" w:after="0" w:afterAutospacing="0" w:line="600" w:lineRule="exact"/>
        <w:jc w:val="center"/>
        <w:rPr>
          <w:rFonts w:ascii="仿宋_GB2312" w:eastAsia="仿宋_GB2312" w:hAnsi="仿宋_GB2312" w:cs="仿宋_GB2312"/>
          <w:bCs/>
          <w:kern w:val="44"/>
          <w:sz w:val="28"/>
          <w:szCs w:val="28"/>
        </w:rPr>
      </w:pPr>
      <w:r>
        <w:rPr>
          <w:rFonts w:ascii="仿宋" w:eastAsia="仿宋" w:hAnsi="仿宋" w:cs="仿宋" w:hint="eastAsia"/>
          <w:sz w:val="32"/>
          <w:szCs w:val="32"/>
        </w:rPr>
        <w:t>（满分75分）</w:t>
      </w:r>
    </w:p>
    <w:p w:rsidR="002E4981" w:rsidRPr="00D27F0F" w:rsidRDefault="002E4981" w:rsidP="002E4981">
      <w:pPr>
        <w:widowControl/>
        <w:spacing w:line="600" w:lineRule="exact"/>
        <w:jc w:val="left"/>
        <w:rPr>
          <w:rFonts w:ascii="仿宋_GB2312" w:eastAsia="仿宋_GB2312" w:hAnsi="仿宋_GB2312" w:cs="仿宋_GB2312"/>
          <w:bCs/>
          <w:kern w:val="44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bCs/>
          <w:kern w:val="44"/>
          <w:sz w:val="28"/>
          <w:szCs w:val="28"/>
        </w:rPr>
        <w:t>参赛选手编号：</w:t>
      </w:r>
      <w:r w:rsidR="00D27F0F">
        <w:rPr>
          <w:rFonts w:ascii="仿宋_GB2312" w:eastAsia="仿宋_GB2312" w:hAnsi="仿宋_GB2312" w:cs="仿宋_GB2312" w:hint="eastAsia"/>
          <w:bCs/>
          <w:kern w:val="44"/>
          <w:sz w:val="28"/>
          <w:szCs w:val="28"/>
          <w:u w:val="single"/>
        </w:rPr>
        <w:t xml:space="preserve">         </w:t>
      </w:r>
      <w:r w:rsidR="00D27F0F">
        <w:rPr>
          <w:rFonts w:ascii="仿宋_GB2312" w:eastAsia="仿宋_GB2312" w:hAnsi="仿宋_GB2312" w:cs="仿宋_GB2312" w:hint="eastAsia"/>
          <w:bCs/>
          <w:kern w:val="44"/>
          <w:sz w:val="28"/>
          <w:szCs w:val="28"/>
        </w:rPr>
        <w:t xml:space="preserve">  </w:t>
      </w:r>
    </w:p>
    <w:tbl>
      <w:tblPr>
        <w:tblW w:w="9325" w:type="dxa"/>
        <w:jc w:val="center"/>
        <w:tblInd w:w="167" w:type="dxa"/>
        <w:tblLayout w:type="fixed"/>
        <w:tblLook w:val="04A0"/>
      </w:tblPr>
      <w:tblGrid>
        <w:gridCol w:w="867"/>
        <w:gridCol w:w="890"/>
        <w:gridCol w:w="6008"/>
        <w:gridCol w:w="783"/>
        <w:gridCol w:w="777"/>
      </w:tblGrid>
      <w:tr w:rsidR="002E4981" w:rsidTr="00893F93">
        <w:trPr>
          <w:trHeight w:val="397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bCs/>
                <w:kern w:val="44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8"/>
                <w:szCs w:val="28"/>
              </w:rPr>
              <w:t>项目</w:t>
            </w:r>
          </w:p>
        </w:tc>
        <w:tc>
          <w:tcPr>
            <w:tcW w:w="6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bCs/>
                <w:kern w:val="44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8"/>
                <w:szCs w:val="28"/>
              </w:rPr>
              <w:t>评测要求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bCs/>
                <w:kern w:val="44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8"/>
                <w:szCs w:val="28"/>
              </w:rPr>
              <w:t>分值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bCs/>
                <w:kern w:val="44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8"/>
                <w:szCs w:val="28"/>
              </w:rPr>
              <w:t>得分</w:t>
            </w:r>
          </w:p>
        </w:tc>
      </w:tr>
      <w:tr w:rsidR="002E4981" w:rsidTr="00893F93">
        <w:trPr>
          <w:trHeight w:val="397"/>
          <w:jc w:val="center"/>
        </w:trPr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课堂教学75分</w:t>
            </w: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教学内容30分</w:t>
            </w:r>
          </w:p>
        </w:tc>
        <w:tc>
          <w:tcPr>
            <w:tcW w:w="6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贯彻立德树人具体要求，突出课程德育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4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 xml:space="preserve">　　</w:t>
            </w:r>
          </w:p>
        </w:tc>
      </w:tr>
      <w:tr w:rsidR="002E4981" w:rsidTr="00893F93">
        <w:trPr>
          <w:trHeight w:val="397"/>
          <w:jc w:val="center"/>
        </w:trPr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8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6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理论联系实际，符合学生的特点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5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</w:tr>
      <w:tr w:rsidR="002E4981" w:rsidTr="00893F93">
        <w:trPr>
          <w:trHeight w:val="397"/>
          <w:jc w:val="center"/>
        </w:trPr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6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注重科学性，内容充实，信息量大，渗透专业思想，为教学目标服务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8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 xml:space="preserve">　</w:t>
            </w:r>
          </w:p>
          <w:p w:rsidR="002E4981" w:rsidRDefault="002E4981" w:rsidP="00432ED9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 xml:space="preserve">　</w:t>
            </w:r>
          </w:p>
        </w:tc>
      </w:tr>
      <w:tr w:rsidR="002E4981" w:rsidTr="00893F93">
        <w:trPr>
          <w:trHeight w:val="397"/>
          <w:jc w:val="center"/>
        </w:trPr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6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注重学术性，反映或联系学科发展新思想、新概念、新成果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5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</w:tr>
      <w:tr w:rsidR="002E4981" w:rsidTr="00893F93">
        <w:trPr>
          <w:trHeight w:val="397"/>
          <w:jc w:val="center"/>
        </w:trPr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6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重点突出，条理清楚，内容承前启后，循序渐进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8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</w:tr>
      <w:tr w:rsidR="002E4981" w:rsidTr="00893F93">
        <w:trPr>
          <w:trHeight w:val="397"/>
          <w:jc w:val="center"/>
        </w:trPr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教学组织30分</w:t>
            </w:r>
          </w:p>
        </w:tc>
        <w:tc>
          <w:tcPr>
            <w:tcW w:w="6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教学过程安排合理，教学方法运用灵活、恰当，教学设计方案体现完整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9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 xml:space="preserve">　　</w:t>
            </w:r>
          </w:p>
        </w:tc>
      </w:tr>
      <w:tr w:rsidR="002E4981" w:rsidTr="00893F93">
        <w:trPr>
          <w:trHeight w:val="397"/>
          <w:jc w:val="center"/>
        </w:trPr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6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启发性强，能有效调动学生思维和学习积极性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10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</w:tr>
      <w:tr w:rsidR="002E4981" w:rsidTr="00893F93">
        <w:trPr>
          <w:trHeight w:val="397"/>
          <w:jc w:val="center"/>
        </w:trPr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6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教学时间安排合理，课堂应变能力强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</w:tr>
      <w:tr w:rsidR="002E4981" w:rsidTr="00893F93">
        <w:trPr>
          <w:trHeight w:val="397"/>
          <w:jc w:val="center"/>
        </w:trPr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6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熟练、恰当地运用多媒体、教具等教学手段，</w:t>
            </w:r>
            <w:proofErr w:type="spellStart"/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PPT</w:t>
            </w:r>
            <w:proofErr w:type="spellEnd"/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设计规范、制作精美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5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</w:tr>
      <w:tr w:rsidR="002E4981" w:rsidTr="00893F93">
        <w:trPr>
          <w:trHeight w:val="397"/>
          <w:jc w:val="center"/>
        </w:trPr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6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板书设计合理、工整、美观、规范，逻辑清晰、启发性强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4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</w:tr>
      <w:tr w:rsidR="002E4981" w:rsidTr="00893F93">
        <w:trPr>
          <w:trHeight w:val="630"/>
          <w:jc w:val="center"/>
        </w:trPr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语言与教态</w:t>
            </w:r>
          </w:p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7分</w:t>
            </w:r>
          </w:p>
        </w:tc>
        <w:tc>
          <w:tcPr>
            <w:tcW w:w="6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普通话讲课，语言清晰、准确、生动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 xml:space="preserve">　　　　</w:t>
            </w:r>
          </w:p>
        </w:tc>
      </w:tr>
      <w:tr w:rsidR="002E4981" w:rsidTr="00893F93">
        <w:trPr>
          <w:trHeight w:val="585"/>
          <w:jc w:val="center"/>
        </w:trPr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6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肢体语言运用合理、恰当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</w:tr>
      <w:tr w:rsidR="002E4981" w:rsidTr="00893F93">
        <w:trPr>
          <w:trHeight w:val="550"/>
          <w:jc w:val="center"/>
        </w:trPr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6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仪表自然得体，精神饱满，亲和力强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</w:tr>
      <w:tr w:rsidR="002E4981" w:rsidTr="00893F93">
        <w:trPr>
          <w:trHeight w:val="620"/>
          <w:jc w:val="center"/>
        </w:trPr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教学效果</w:t>
            </w:r>
          </w:p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8分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教学理念先进、教学特色鲜明、风格突出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4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 xml:space="preserve">　　</w:t>
            </w:r>
          </w:p>
        </w:tc>
      </w:tr>
      <w:tr w:rsidR="002E4981" w:rsidTr="00893F93">
        <w:trPr>
          <w:trHeight w:val="595"/>
          <w:jc w:val="center"/>
        </w:trPr>
        <w:tc>
          <w:tcPr>
            <w:tcW w:w="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89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感染力强、教学效果好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4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</w:tr>
      <w:tr w:rsidR="002E4981" w:rsidTr="00893F93">
        <w:trPr>
          <w:trHeight w:val="790"/>
          <w:jc w:val="center"/>
        </w:trPr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评委签名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合计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</w:tr>
    </w:tbl>
    <w:p w:rsidR="002E4981" w:rsidRDefault="002E4981" w:rsidP="002E4981">
      <w:pPr>
        <w:pStyle w:val="a5"/>
        <w:spacing w:before="0" w:beforeAutospacing="0" w:after="0" w:afterAutospacing="0" w:line="400" w:lineRule="exact"/>
        <w:rPr>
          <w:rFonts w:ascii="黑体" w:eastAsia="黑体" w:hAnsi="华文中宋"/>
          <w:b/>
          <w:bCs/>
          <w:sz w:val="28"/>
          <w:szCs w:val="28"/>
        </w:rPr>
      </w:pPr>
    </w:p>
    <w:p w:rsidR="002E4981" w:rsidRDefault="002E4981" w:rsidP="002E4981">
      <w:pPr>
        <w:pStyle w:val="a5"/>
        <w:spacing w:before="0" w:beforeAutospacing="0" w:after="0" w:afterAutospacing="0" w:line="400" w:lineRule="exact"/>
        <w:rPr>
          <w:rFonts w:ascii="黑体" w:eastAsia="黑体" w:hAnsi="华文中宋"/>
          <w:b/>
          <w:bCs/>
          <w:sz w:val="28"/>
          <w:szCs w:val="28"/>
        </w:rPr>
      </w:pPr>
    </w:p>
    <w:p w:rsidR="002E4981" w:rsidRDefault="002E4981" w:rsidP="002E4981">
      <w:pPr>
        <w:pStyle w:val="a5"/>
        <w:spacing w:before="0" w:beforeAutospacing="0" w:after="0" w:afterAutospacing="0" w:line="400" w:lineRule="exact"/>
        <w:rPr>
          <w:rFonts w:ascii="黑体" w:eastAsia="黑体" w:hAnsi="华文中宋"/>
          <w:b/>
          <w:bCs/>
          <w:sz w:val="28"/>
          <w:szCs w:val="28"/>
        </w:rPr>
      </w:pPr>
      <w:r>
        <w:rPr>
          <w:rFonts w:ascii="黑体" w:eastAsia="黑体" w:hAnsi="华文中宋" w:hint="eastAsia"/>
          <w:b/>
          <w:bCs/>
          <w:sz w:val="28"/>
          <w:szCs w:val="28"/>
        </w:rPr>
        <w:lastRenderedPageBreak/>
        <w:t>附件1-</w:t>
      </w:r>
      <w:r w:rsidR="00D13121">
        <w:rPr>
          <w:rFonts w:ascii="黑体" w:eastAsia="黑体" w:hAnsi="华文中宋" w:hint="eastAsia"/>
          <w:b/>
          <w:bCs/>
          <w:sz w:val="28"/>
          <w:szCs w:val="28"/>
        </w:rPr>
        <w:t>5</w:t>
      </w:r>
      <w:r>
        <w:rPr>
          <w:rFonts w:ascii="黑体" w:eastAsia="黑体" w:hAnsi="华文中宋" w:hint="eastAsia"/>
          <w:b/>
          <w:bCs/>
          <w:sz w:val="28"/>
          <w:szCs w:val="28"/>
        </w:rPr>
        <w:t>：</w:t>
      </w:r>
    </w:p>
    <w:p w:rsidR="002E4981" w:rsidRDefault="002E4981" w:rsidP="002E4981">
      <w:pPr>
        <w:pStyle w:val="a5"/>
        <w:spacing w:before="0" w:beforeAutospacing="0" w:after="0" w:afterAutospacing="0" w:line="600" w:lineRule="exact"/>
        <w:ind w:firstLine="680"/>
        <w:jc w:val="center"/>
        <w:rPr>
          <w:b/>
          <w:bCs/>
          <w:sz w:val="34"/>
          <w:szCs w:val="36"/>
        </w:rPr>
      </w:pPr>
      <w:r w:rsidRPr="00151F6B">
        <w:rPr>
          <w:rFonts w:hint="eastAsia"/>
          <w:b/>
          <w:bCs/>
          <w:sz w:val="34"/>
          <w:szCs w:val="36"/>
        </w:rPr>
        <w:t>长江大学文理学院</w:t>
      </w:r>
      <w:r>
        <w:rPr>
          <w:rFonts w:hint="eastAsia"/>
          <w:b/>
          <w:bCs/>
          <w:sz w:val="34"/>
          <w:szCs w:val="36"/>
        </w:rPr>
        <w:t>第九届青年教师教学竞赛</w:t>
      </w:r>
    </w:p>
    <w:p w:rsidR="002E4981" w:rsidRPr="002E4981" w:rsidRDefault="002E4981" w:rsidP="002E4981">
      <w:pPr>
        <w:pStyle w:val="a5"/>
        <w:spacing w:before="0" w:beforeAutospacing="0" w:after="0" w:afterAutospacing="0" w:line="600" w:lineRule="exact"/>
        <w:ind w:firstLine="680"/>
        <w:jc w:val="center"/>
        <w:rPr>
          <w:b/>
          <w:bCs/>
          <w:sz w:val="34"/>
          <w:szCs w:val="36"/>
        </w:rPr>
      </w:pPr>
      <w:r w:rsidRPr="002E4981">
        <w:rPr>
          <w:rFonts w:hint="eastAsia"/>
          <w:b/>
          <w:bCs/>
          <w:sz w:val="34"/>
          <w:szCs w:val="36"/>
        </w:rPr>
        <w:t>课堂教学评分表(外语组)</w:t>
      </w:r>
    </w:p>
    <w:p w:rsidR="002E4981" w:rsidRDefault="002E4981" w:rsidP="002E4981">
      <w:pPr>
        <w:pStyle w:val="a5"/>
        <w:spacing w:before="0" w:beforeAutospacing="0" w:after="0" w:afterAutospacing="0" w:line="600" w:lineRule="exact"/>
        <w:jc w:val="center"/>
        <w:rPr>
          <w:rFonts w:ascii="仿宋_GB2312" w:eastAsia="仿宋_GB2312" w:hAnsi="仿宋_GB2312" w:cs="仿宋_GB2312"/>
          <w:bCs/>
          <w:kern w:val="44"/>
          <w:sz w:val="28"/>
          <w:szCs w:val="28"/>
        </w:rPr>
      </w:pPr>
      <w:r>
        <w:rPr>
          <w:rFonts w:ascii="仿宋" w:eastAsia="仿宋" w:hAnsi="仿宋" w:cs="仿宋" w:hint="eastAsia"/>
          <w:sz w:val="32"/>
          <w:szCs w:val="32"/>
        </w:rPr>
        <w:t>（满分75分）</w:t>
      </w:r>
    </w:p>
    <w:p w:rsidR="002E4981" w:rsidRPr="00D27F0F" w:rsidRDefault="002E4981" w:rsidP="002E4981">
      <w:pPr>
        <w:widowControl/>
        <w:spacing w:line="600" w:lineRule="exact"/>
        <w:jc w:val="left"/>
        <w:rPr>
          <w:rFonts w:ascii="仿宋_GB2312" w:eastAsia="仿宋_GB2312" w:hAnsi="仿宋_GB2312" w:cs="仿宋_GB2312"/>
          <w:bCs/>
          <w:kern w:val="44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bCs/>
          <w:kern w:val="44"/>
          <w:sz w:val="28"/>
          <w:szCs w:val="28"/>
        </w:rPr>
        <w:t>参赛选手编号：</w:t>
      </w:r>
      <w:r w:rsidR="00D27F0F">
        <w:rPr>
          <w:rFonts w:ascii="仿宋_GB2312" w:eastAsia="仿宋_GB2312" w:hAnsi="仿宋_GB2312" w:cs="仿宋_GB2312" w:hint="eastAsia"/>
          <w:bCs/>
          <w:kern w:val="44"/>
          <w:sz w:val="28"/>
          <w:szCs w:val="28"/>
          <w:u w:val="single"/>
        </w:rPr>
        <w:t xml:space="preserve">         </w:t>
      </w:r>
    </w:p>
    <w:tbl>
      <w:tblPr>
        <w:tblW w:w="9678" w:type="dxa"/>
        <w:jc w:val="center"/>
        <w:tblLayout w:type="fixed"/>
        <w:tblLook w:val="04A0"/>
      </w:tblPr>
      <w:tblGrid>
        <w:gridCol w:w="970"/>
        <w:gridCol w:w="921"/>
        <w:gridCol w:w="6084"/>
        <w:gridCol w:w="831"/>
        <w:gridCol w:w="872"/>
      </w:tblGrid>
      <w:tr w:rsidR="002E4981" w:rsidTr="00893F93">
        <w:trPr>
          <w:trHeight w:val="397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bCs/>
                <w:kern w:val="44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8"/>
                <w:szCs w:val="28"/>
              </w:rPr>
              <w:t>项目</w:t>
            </w:r>
          </w:p>
        </w:tc>
        <w:tc>
          <w:tcPr>
            <w:tcW w:w="7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bCs/>
                <w:kern w:val="44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8"/>
                <w:szCs w:val="28"/>
              </w:rPr>
              <w:t>评测要求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bCs/>
                <w:kern w:val="44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8"/>
                <w:szCs w:val="28"/>
              </w:rPr>
              <w:t>分值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bCs/>
                <w:kern w:val="44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8"/>
                <w:szCs w:val="28"/>
              </w:rPr>
              <w:t>得分</w:t>
            </w:r>
          </w:p>
        </w:tc>
      </w:tr>
      <w:tr w:rsidR="002E4981" w:rsidTr="00893F93">
        <w:trPr>
          <w:trHeight w:val="397"/>
          <w:jc w:val="center"/>
        </w:trPr>
        <w:tc>
          <w:tcPr>
            <w:tcW w:w="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课堂教学75分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教学内容25分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教学理念先进,教学内容充实，主题突出，教学理念贯穿整个教学内容，理论联系实际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 xml:space="preserve">　　</w:t>
            </w:r>
          </w:p>
          <w:p w:rsidR="002E4981" w:rsidRDefault="002E4981" w:rsidP="00432ED9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 xml:space="preserve">　　</w:t>
            </w:r>
          </w:p>
        </w:tc>
      </w:tr>
      <w:tr w:rsidR="002E4981" w:rsidTr="00893F93">
        <w:trPr>
          <w:trHeight w:val="397"/>
          <w:jc w:val="center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注重学科特点，渗透专业思想，</w:t>
            </w:r>
            <w:r>
              <w:rPr>
                <w:rFonts w:ascii="仿宋" w:eastAsia="仿宋" w:hAnsi="仿宋" w:hint="eastAsia"/>
                <w:kern w:val="0"/>
                <w:sz w:val="28"/>
                <w:szCs w:val="30"/>
              </w:rPr>
              <w:t>反映学科前沿，</w:t>
            </w: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教学内容落实教学目标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5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 xml:space="preserve">　</w:t>
            </w:r>
          </w:p>
        </w:tc>
      </w:tr>
      <w:tr w:rsidR="002E4981" w:rsidTr="00893F93">
        <w:trPr>
          <w:trHeight w:val="696"/>
          <w:jc w:val="center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重点突出，条理清晰，信息量大，内容承前启后，逻辑性强，循序渐进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10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</w:tr>
      <w:tr w:rsidR="002E4981" w:rsidTr="00893F93">
        <w:trPr>
          <w:trHeight w:val="564"/>
          <w:jc w:val="center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6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符合学生的特点，思想观点正确，教书与育人结合紧密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5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</w:tr>
      <w:tr w:rsidR="002E4981" w:rsidTr="00893F93">
        <w:trPr>
          <w:trHeight w:val="397"/>
          <w:jc w:val="center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教学组织20分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课堂驾驭能力强,教学过程流畅，教学安排合理，教学设计方案体现完整，教学方法灵活多样得当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10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 xml:space="preserve">　</w:t>
            </w:r>
          </w:p>
          <w:p w:rsidR="002E4981" w:rsidRDefault="002E4981" w:rsidP="00432ED9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 xml:space="preserve">　</w:t>
            </w:r>
          </w:p>
        </w:tc>
      </w:tr>
      <w:tr w:rsidR="002E4981" w:rsidTr="00893F93">
        <w:trPr>
          <w:trHeight w:val="397"/>
          <w:jc w:val="center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启发性强，能有效调动学生思维和学习积极性,注重学生语言能力、学习能力、思维品质和跨文化交际能力的培养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5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</w:tr>
      <w:tr w:rsidR="002E4981" w:rsidTr="00893F93">
        <w:trPr>
          <w:trHeight w:val="397"/>
          <w:jc w:val="center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熟练、恰当地运用多媒体、教具等教学手段，</w:t>
            </w:r>
            <w:proofErr w:type="spellStart"/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PPT</w:t>
            </w:r>
            <w:proofErr w:type="spellEnd"/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设计规范、制作精美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3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</w:tr>
      <w:tr w:rsidR="002E4981" w:rsidTr="00893F93">
        <w:trPr>
          <w:trHeight w:val="397"/>
          <w:jc w:val="center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板书设计合理、工整、美观、规范，逻辑清晰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2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</w:tr>
      <w:tr w:rsidR="002E4981" w:rsidTr="00893F93">
        <w:trPr>
          <w:trHeight w:val="397"/>
          <w:jc w:val="center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语言</w:t>
            </w:r>
            <w:proofErr w:type="gramStart"/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与教态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 xml:space="preserve"> 25分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语言准确、简洁、清楚、生动，语音、语调清晰标准，英语语言能力强，专业素养好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20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 xml:space="preserve">　　</w:t>
            </w:r>
          </w:p>
        </w:tc>
      </w:tr>
      <w:tr w:rsidR="002E4981" w:rsidTr="00893F93">
        <w:trPr>
          <w:trHeight w:val="397"/>
          <w:jc w:val="center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肢体语言运用合理、恰当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3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 xml:space="preserve">　　</w:t>
            </w:r>
          </w:p>
        </w:tc>
      </w:tr>
      <w:tr w:rsidR="002E4981" w:rsidTr="00893F93">
        <w:trPr>
          <w:trHeight w:val="446"/>
          <w:jc w:val="center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仪表自然得体，精神饱满，亲和力强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2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 xml:space="preserve">　　</w:t>
            </w:r>
          </w:p>
        </w:tc>
      </w:tr>
      <w:tr w:rsidR="002E4981" w:rsidTr="00893F93">
        <w:trPr>
          <w:trHeight w:val="975"/>
          <w:jc w:val="center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pacing w:val="-20"/>
                <w:kern w:val="44"/>
                <w:sz w:val="28"/>
                <w:szCs w:val="28"/>
              </w:rPr>
              <w:t>教学效果5分</w:t>
            </w:r>
          </w:p>
        </w:tc>
        <w:tc>
          <w:tcPr>
            <w:tcW w:w="6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风格突出、感染力强、具有创新性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 xml:space="preserve">　　</w:t>
            </w:r>
          </w:p>
        </w:tc>
      </w:tr>
      <w:tr w:rsidR="002E4981" w:rsidTr="0088007A">
        <w:trPr>
          <w:trHeight w:val="640"/>
          <w:jc w:val="center"/>
        </w:trPr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评委签名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合计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</w:tr>
    </w:tbl>
    <w:p w:rsidR="002E4981" w:rsidRDefault="002E4981" w:rsidP="00707790">
      <w:pPr>
        <w:pStyle w:val="a5"/>
        <w:spacing w:before="0" w:beforeAutospacing="0" w:after="0" w:afterAutospacing="0" w:line="600" w:lineRule="exact"/>
        <w:rPr>
          <w:rFonts w:ascii="黑体" w:eastAsia="黑体" w:hAnsi="华文中宋"/>
          <w:b/>
          <w:bCs/>
          <w:sz w:val="28"/>
          <w:szCs w:val="28"/>
        </w:rPr>
      </w:pPr>
    </w:p>
    <w:p w:rsidR="00707790" w:rsidRDefault="00707790" w:rsidP="00707790">
      <w:pPr>
        <w:pStyle w:val="a5"/>
        <w:spacing w:before="0" w:beforeAutospacing="0" w:after="0" w:afterAutospacing="0" w:line="600" w:lineRule="exact"/>
        <w:rPr>
          <w:rFonts w:ascii="黑体" w:eastAsia="黑体" w:hAnsi="华文中宋"/>
          <w:b/>
          <w:bCs/>
          <w:sz w:val="28"/>
          <w:szCs w:val="28"/>
        </w:rPr>
      </w:pPr>
      <w:r>
        <w:rPr>
          <w:rFonts w:ascii="黑体" w:eastAsia="黑体" w:hAnsi="华文中宋" w:hint="eastAsia"/>
          <w:b/>
          <w:bCs/>
          <w:sz w:val="28"/>
          <w:szCs w:val="28"/>
        </w:rPr>
        <w:lastRenderedPageBreak/>
        <w:t>附件1-</w:t>
      </w:r>
      <w:r w:rsidR="00D13121">
        <w:rPr>
          <w:rFonts w:ascii="黑体" w:eastAsia="黑体" w:hAnsi="华文中宋" w:hint="eastAsia"/>
          <w:b/>
          <w:bCs/>
          <w:sz w:val="28"/>
          <w:szCs w:val="28"/>
        </w:rPr>
        <w:t>6</w:t>
      </w:r>
      <w:r>
        <w:rPr>
          <w:rFonts w:ascii="黑体" w:eastAsia="黑体" w:hAnsi="华文中宋" w:hint="eastAsia"/>
          <w:b/>
          <w:bCs/>
          <w:sz w:val="28"/>
          <w:szCs w:val="28"/>
        </w:rPr>
        <w:t>：</w:t>
      </w:r>
    </w:p>
    <w:p w:rsidR="00707790" w:rsidRPr="002E4981" w:rsidRDefault="00AC5AC0" w:rsidP="005F7E89">
      <w:pPr>
        <w:pStyle w:val="a5"/>
        <w:spacing w:before="0" w:beforeAutospacing="0" w:after="0" w:afterAutospacing="0" w:line="600" w:lineRule="exact"/>
        <w:ind w:firstLine="680"/>
        <w:jc w:val="center"/>
        <w:rPr>
          <w:b/>
          <w:bCs/>
          <w:sz w:val="34"/>
          <w:szCs w:val="36"/>
        </w:rPr>
      </w:pPr>
      <w:r w:rsidRPr="002E4981">
        <w:rPr>
          <w:rFonts w:hint="eastAsia"/>
          <w:b/>
          <w:bCs/>
          <w:sz w:val="34"/>
          <w:szCs w:val="36"/>
        </w:rPr>
        <w:t>长江大学文理学院</w:t>
      </w:r>
      <w:r w:rsidR="00850898" w:rsidRPr="002E4981">
        <w:rPr>
          <w:rFonts w:hint="eastAsia"/>
          <w:b/>
          <w:bCs/>
          <w:sz w:val="34"/>
          <w:szCs w:val="36"/>
        </w:rPr>
        <w:t>第</w:t>
      </w:r>
      <w:r w:rsidR="003C7816" w:rsidRPr="002E4981">
        <w:rPr>
          <w:rFonts w:hint="eastAsia"/>
          <w:b/>
          <w:bCs/>
          <w:sz w:val="34"/>
          <w:szCs w:val="36"/>
        </w:rPr>
        <w:t>九届</w:t>
      </w:r>
      <w:r w:rsidR="00707790" w:rsidRPr="002E4981">
        <w:rPr>
          <w:rFonts w:hint="eastAsia"/>
          <w:b/>
          <w:bCs/>
          <w:sz w:val="34"/>
          <w:szCs w:val="36"/>
        </w:rPr>
        <w:t>青年教师教学竞赛</w:t>
      </w:r>
    </w:p>
    <w:p w:rsidR="002E4981" w:rsidRPr="002E4981" w:rsidRDefault="002E4981" w:rsidP="002E4981">
      <w:pPr>
        <w:pStyle w:val="a5"/>
        <w:spacing w:before="0" w:beforeAutospacing="0" w:after="0" w:afterAutospacing="0" w:line="600" w:lineRule="exact"/>
        <w:ind w:firstLine="680"/>
        <w:jc w:val="center"/>
        <w:rPr>
          <w:b/>
          <w:bCs/>
          <w:sz w:val="34"/>
          <w:szCs w:val="36"/>
        </w:rPr>
      </w:pPr>
      <w:r w:rsidRPr="002E4981">
        <w:rPr>
          <w:rFonts w:hint="eastAsia"/>
          <w:b/>
          <w:bCs/>
          <w:sz w:val="34"/>
          <w:szCs w:val="36"/>
        </w:rPr>
        <w:t>反思答辩评分表</w:t>
      </w:r>
    </w:p>
    <w:p w:rsidR="002E4981" w:rsidRDefault="002E4981" w:rsidP="002E4981">
      <w:pPr>
        <w:pStyle w:val="a5"/>
        <w:spacing w:before="0" w:beforeAutospacing="0" w:after="0" w:afterAutospacing="0" w:line="600" w:lineRule="exact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（满分5分）</w:t>
      </w:r>
    </w:p>
    <w:p w:rsidR="002E4981" w:rsidRPr="00D27F0F" w:rsidRDefault="002E4981" w:rsidP="002E4981">
      <w:pPr>
        <w:widowControl/>
        <w:spacing w:line="600" w:lineRule="exact"/>
        <w:jc w:val="left"/>
        <w:rPr>
          <w:rFonts w:ascii="仿宋_GB2312" w:eastAsia="仿宋_GB2312" w:hAnsi="仿宋_GB2312" w:cs="仿宋_GB2312"/>
          <w:bCs/>
          <w:kern w:val="44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bCs/>
          <w:kern w:val="44"/>
          <w:sz w:val="28"/>
          <w:szCs w:val="28"/>
        </w:rPr>
        <w:t>参赛选手编号：</w:t>
      </w:r>
      <w:r w:rsidR="00D27F0F">
        <w:rPr>
          <w:rFonts w:ascii="仿宋_GB2312" w:eastAsia="仿宋_GB2312" w:hAnsi="仿宋_GB2312" w:cs="仿宋_GB2312" w:hint="eastAsia"/>
          <w:bCs/>
          <w:kern w:val="44"/>
          <w:sz w:val="28"/>
          <w:szCs w:val="28"/>
          <w:u w:val="single"/>
        </w:rPr>
        <w:t xml:space="preserve">        </w:t>
      </w:r>
    </w:p>
    <w:tbl>
      <w:tblPr>
        <w:tblW w:w="8972" w:type="dxa"/>
        <w:jc w:val="center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60"/>
        <w:gridCol w:w="5383"/>
        <w:gridCol w:w="18"/>
        <w:gridCol w:w="1351"/>
        <w:gridCol w:w="1160"/>
      </w:tblGrid>
      <w:tr w:rsidR="002E4981" w:rsidTr="00893F93">
        <w:trPr>
          <w:trHeight w:val="397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500" w:lineRule="exact"/>
              <w:jc w:val="center"/>
              <w:rPr>
                <w:rFonts w:ascii="黑体" w:eastAsia="黑体" w:hAnsi="黑体" w:cs="黑体"/>
                <w:bCs/>
                <w:kern w:val="44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8"/>
                <w:szCs w:val="28"/>
              </w:rPr>
              <w:t>项目</w:t>
            </w:r>
          </w:p>
        </w:tc>
        <w:tc>
          <w:tcPr>
            <w:tcW w:w="5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500" w:lineRule="exact"/>
              <w:jc w:val="center"/>
              <w:rPr>
                <w:rFonts w:ascii="黑体" w:eastAsia="黑体" w:hAnsi="黑体" w:cs="黑体"/>
                <w:bCs/>
                <w:kern w:val="44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8"/>
                <w:szCs w:val="28"/>
              </w:rPr>
              <w:t>评测要求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500" w:lineRule="exact"/>
              <w:jc w:val="center"/>
              <w:rPr>
                <w:rFonts w:ascii="黑体" w:eastAsia="黑体" w:hAnsi="黑体" w:cs="黑体"/>
                <w:bCs/>
                <w:kern w:val="44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8"/>
                <w:szCs w:val="28"/>
              </w:rPr>
              <w:t>分值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500" w:lineRule="exact"/>
              <w:jc w:val="center"/>
              <w:rPr>
                <w:rFonts w:ascii="黑体" w:eastAsia="黑体" w:hAnsi="黑体" w:cs="黑体"/>
                <w:bCs/>
                <w:kern w:val="44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kern w:val="44"/>
                <w:sz w:val="28"/>
                <w:szCs w:val="28"/>
              </w:rPr>
              <w:t>得分</w:t>
            </w:r>
          </w:p>
        </w:tc>
      </w:tr>
      <w:tr w:rsidR="002E4981" w:rsidTr="00893F93">
        <w:trPr>
          <w:trHeight w:val="397"/>
          <w:jc w:val="center"/>
        </w:trPr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5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反思</w:t>
            </w:r>
          </w:p>
          <w:p w:rsidR="002E4981" w:rsidRDefault="002E4981" w:rsidP="00432ED9">
            <w:pPr>
              <w:widowControl/>
              <w:spacing w:line="5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答辩</w:t>
            </w:r>
          </w:p>
          <w:p w:rsidR="002E4981" w:rsidRDefault="002E4981" w:rsidP="00432ED9">
            <w:pPr>
              <w:widowControl/>
              <w:spacing w:line="5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5分</w:t>
            </w:r>
          </w:p>
        </w:tc>
        <w:tc>
          <w:tcPr>
            <w:tcW w:w="5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5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从教学理念、教学方法、教学过程三方面着手，做到实事求是、思路清晰、观点明确，有感而发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5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5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</w:tr>
      <w:tr w:rsidR="002E4981" w:rsidTr="00893F93">
        <w:trPr>
          <w:trHeight w:val="397"/>
          <w:jc w:val="center"/>
        </w:trPr>
        <w:tc>
          <w:tcPr>
            <w:tcW w:w="1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5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5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5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专家针对课堂教学实际，提出教学内容和教学法方面的问题，参赛选手进行答辩，要求选手答辩过程中思路清晰、观点明确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5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5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</w:tr>
      <w:tr w:rsidR="002E4981" w:rsidTr="00893F93">
        <w:trPr>
          <w:trHeight w:val="397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5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评委</w:t>
            </w:r>
          </w:p>
          <w:p w:rsidR="002E4981" w:rsidRDefault="002E4981" w:rsidP="00432ED9">
            <w:pPr>
              <w:widowControl/>
              <w:spacing w:line="5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签名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5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5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合计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Default="002E4981" w:rsidP="00432ED9">
            <w:pPr>
              <w:widowControl/>
              <w:spacing w:line="5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</w:tr>
    </w:tbl>
    <w:p w:rsidR="00707790" w:rsidRDefault="00707790" w:rsidP="00707790">
      <w:pPr>
        <w:widowControl/>
        <w:spacing w:line="240" w:lineRule="atLeast"/>
        <w:jc w:val="left"/>
        <w:rPr>
          <w:rFonts w:ascii="宋体" w:hAnsi="宋体" w:cs="宋体"/>
          <w:kern w:val="0"/>
          <w:sz w:val="24"/>
        </w:rPr>
      </w:pPr>
    </w:p>
    <w:p w:rsidR="00707790" w:rsidRDefault="00707790" w:rsidP="00F358C8">
      <w:pPr>
        <w:widowControl/>
        <w:spacing w:beforeLines="100" w:afterLines="100" w:line="500" w:lineRule="exact"/>
        <w:jc w:val="center"/>
        <w:rPr>
          <w:rFonts w:ascii="华文中宋" w:eastAsia="华文中宋" w:hAnsi="华文中宋" w:cs="宋体"/>
          <w:b/>
          <w:bCs/>
          <w:kern w:val="0"/>
          <w:sz w:val="36"/>
          <w:szCs w:val="36"/>
        </w:rPr>
      </w:pPr>
    </w:p>
    <w:p w:rsidR="00707790" w:rsidRDefault="00707790" w:rsidP="00F358C8">
      <w:pPr>
        <w:widowControl/>
        <w:spacing w:beforeLines="100" w:afterLines="100" w:line="500" w:lineRule="exact"/>
        <w:jc w:val="center"/>
        <w:rPr>
          <w:rFonts w:ascii="华文中宋" w:eastAsia="华文中宋" w:hAnsi="华文中宋" w:cs="宋体"/>
          <w:b/>
          <w:bCs/>
          <w:kern w:val="0"/>
          <w:sz w:val="36"/>
          <w:szCs w:val="36"/>
        </w:rPr>
      </w:pPr>
    </w:p>
    <w:p w:rsidR="00707790" w:rsidRDefault="00707790" w:rsidP="00F358C8">
      <w:pPr>
        <w:widowControl/>
        <w:spacing w:beforeLines="100" w:afterLines="100" w:line="500" w:lineRule="exact"/>
        <w:jc w:val="center"/>
        <w:rPr>
          <w:rFonts w:ascii="华文中宋" w:eastAsia="华文中宋" w:hAnsi="华文中宋" w:cs="宋体"/>
          <w:b/>
          <w:bCs/>
          <w:kern w:val="0"/>
          <w:sz w:val="36"/>
          <w:szCs w:val="36"/>
        </w:rPr>
      </w:pPr>
    </w:p>
    <w:p w:rsidR="00707790" w:rsidRDefault="00707790" w:rsidP="00F358C8">
      <w:pPr>
        <w:widowControl/>
        <w:spacing w:beforeLines="100" w:afterLines="100" w:line="500" w:lineRule="exact"/>
        <w:rPr>
          <w:rFonts w:ascii="黑体" w:eastAsia="黑体" w:hAnsi="华文中宋"/>
          <w:b/>
          <w:bCs/>
          <w:sz w:val="28"/>
          <w:szCs w:val="28"/>
        </w:rPr>
      </w:pPr>
    </w:p>
    <w:p w:rsidR="00707790" w:rsidRDefault="00707790" w:rsidP="0089024A">
      <w:pPr>
        <w:widowControl/>
        <w:spacing w:beforeLines="100" w:afterLines="100" w:line="500" w:lineRule="exact"/>
        <w:rPr>
          <w:rFonts w:ascii="黑体" w:eastAsia="黑体" w:hAnsi="华文中宋"/>
          <w:b/>
          <w:bCs/>
          <w:sz w:val="28"/>
          <w:szCs w:val="28"/>
        </w:rPr>
      </w:pPr>
    </w:p>
    <w:sectPr w:rsidR="00707790" w:rsidSect="002E10D4">
      <w:head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1417" w:rsidRDefault="000E1417">
      <w:r>
        <w:separator/>
      </w:r>
    </w:p>
  </w:endnote>
  <w:endnote w:type="continuationSeparator" w:id="0">
    <w:p w:rsidR="000E1417" w:rsidRDefault="000E14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文鼎大标宋简">
    <w:altName w:val="黑体"/>
    <w:charset w:val="86"/>
    <w:family w:val="modern"/>
    <w:pitch w:val="default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1417" w:rsidRDefault="000E1417">
      <w:r>
        <w:separator/>
      </w:r>
    </w:p>
  </w:footnote>
  <w:footnote w:type="continuationSeparator" w:id="0">
    <w:p w:rsidR="000E1417" w:rsidRDefault="000E14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9BC" w:rsidRDefault="00F759BC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610AF"/>
    <w:multiLevelType w:val="hybridMultilevel"/>
    <w:tmpl w:val="E8B40558"/>
    <w:lvl w:ilvl="0" w:tplc="F3602D1C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311077DF"/>
    <w:multiLevelType w:val="hybridMultilevel"/>
    <w:tmpl w:val="6B74AD34"/>
    <w:lvl w:ilvl="0" w:tplc="AA7A8D18">
      <w:start w:val="1"/>
      <w:numFmt w:val="decimal"/>
      <w:lvlText w:val="%1．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3F2B05DC"/>
    <w:multiLevelType w:val="hybridMultilevel"/>
    <w:tmpl w:val="4E50B95C"/>
    <w:lvl w:ilvl="0" w:tplc="10448336">
      <w:start w:val="1"/>
      <w:numFmt w:val="decimal"/>
      <w:lvlText w:val="%1．"/>
      <w:lvlJc w:val="left"/>
      <w:pPr>
        <w:ind w:left="1200" w:hanging="7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5312183E"/>
    <w:multiLevelType w:val="hybridMultilevel"/>
    <w:tmpl w:val="BDC83264"/>
    <w:lvl w:ilvl="0" w:tplc="13B2E6F4">
      <w:start w:val="3"/>
      <w:numFmt w:val="japaneseCounting"/>
      <w:lvlText w:val="%1、"/>
      <w:lvlJc w:val="left"/>
      <w:pPr>
        <w:ind w:left="992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07790"/>
    <w:rsid w:val="00007FA9"/>
    <w:rsid w:val="00012836"/>
    <w:rsid w:val="000237E8"/>
    <w:rsid w:val="00025340"/>
    <w:rsid w:val="0004489E"/>
    <w:rsid w:val="00050829"/>
    <w:rsid w:val="00050CBC"/>
    <w:rsid w:val="00063093"/>
    <w:rsid w:val="00074326"/>
    <w:rsid w:val="00076FA5"/>
    <w:rsid w:val="000802F6"/>
    <w:rsid w:val="00080C4E"/>
    <w:rsid w:val="000938B0"/>
    <w:rsid w:val="000A51D0"/>
    <w:rsid w:val="000A521D"/>
    <w:rsid w:val="000B1ADE"/>
    <w:rsid w:val="000C53C3"/>
    <w:rsid w:val="000D2371"/>
    <w:rsid w:val="000D2D78"/>
    <w:rsid w:val="000E1082"/>
    <w:rsid w:val="000E1417"/>
    <w:rsid w:val="00100F2F"/>
    <w:rsid w:val="00120017"/>
    <w:rsid w:val="001364EE"/>
    <w:rsid w:val="00151F6B"/>
    <w:rsid w:val="00152F30"/>
    <w:rsid w:val="00153B46"/>
    <w:rsid w:val="001557D1"/>
    <w:rsid w:val="00175E90"/>
    <w:rsid w:val="00182682"/>
    <w:rsid w:val="00183282"/>
    <w:rsid w:val="0018615E"/>
    <w:rsid w:val="00192F12"/>
    <w:rsid w:val="001A7090"/>
    <w:rsid w:val="001B56AB"/>
    <w:rsid w:val="001B570B"/>
    <w:rsid w:val="001B5E6B"/>
    <w:rsid w:val="001B76FC"/>
    <w:rsid w:val="001D18DF"/>
    <w:rsid w:val="001E22F8"/>
    <w:rsid w:val="001F4F10"/>
    <w:rsid w:val="00200472"/>
    <w:rsid w:val="00200853"/>
    <w:rsid w:val="00222802"/>
    <w:rsid w:val="002544F5"/>
    <w:rsid w:val="00257800"/>
    <w:rsid w:val="00257C06"/>
    <w:rsid w:val="0027232D"/>
    <w:rsid w:val="00272912"/>
    <w:rsid w:val="00281A15"/>
    <w:rsid w:val="002832ED"/>
    <w:rsid w:val="00292397"/>
    <w:rsid w:val="002B0196"/>
    <w:rsid w:val="002B2D5A"/>
    <w:rsid w:val="002B38B4"/>
    <w:rsid w:val="002B43C7"/>
    <w:rsid w:val="002D602F"/>
    <w:rsid w:val="002E10D4"/>
    <w:rsid w:val="002E4981"/>
    <w:rsid w:val="002E5AC2"/>
    <w:rsid w:val="002F25F0"/>
    <w:rsid w:val="002F4556"/>
    <w:rsid w:val="00302997"/>
    <w:rsid w:val="00304F8C"/>
    <w:rsid w:val="00316387"/>
    <w:rsid w:val="003205D1"/>
    <w:rsid w:val="00322F4C"/>
    <w:rsid w:val="0032570C"/>
    <w:rsid w:val="00333CC0"/>
    <w:rsid w:val="003557B2"/>
    <w:rsid w:val="00361B91"/>
    <w:rsid w:val="003807FA"/>
    <w:rsid w:val="0038267F"/>
    <w:rsid w:val="0038537B"/>
    <w:rsid w:val="003B0B07"/>
    <w:rsid w:val="003B3CA5"/>
    <w:rsid w:val="003C646B"/>
    <w:rsid w:val="003C7816"/>
    <w:rsid w:val="003D3665"/>
    <w:rsid w:val="003E082E"/>
    <w:rsid w:val="003F4413"/>
    <w:rsid w:val="00404E26"/>
    <w:rsid w:val="00410993"/>
    <w:rsid w:val="004136DE"/>
    <w:rsid w:val="0041463A"/>
    <w:rsid w:val="00434B6A"/>
    <w:rsid w:val="00483C2B"/>
    <w:rsid w:val="00487509"/>
    <w:rsid w:val="00491D42"/>
    <w:rsid w:val="004A6F77"/>
    <w:rsid w:val="004D1414"/>
    <w:rsid w:val="004D28CB"/>
    <w:rsid w:val="004D3AA9"/>
    <w:rsid w:val="004D463B"/>
    <w:rsid w:val="00516558"/>
    <w:rsid w:val="0053294F"/>
    <w:rsid w:val="00541A68"/>
    <w:rsid w:val="00547755"/>
    <w:rsid w:val="0055763D"/>
    <w:rsid w:val="00563F9E"/>
    <w:rsid w:val="00584C15"/>
    <w:rsid w:val="005867D9"/>
    <w:rsid w:val="005B04AF"/>
    <w:rsid w:val="005C6C44"/>
    <w:rsid w:val="005D260E"/>
    <w:rsid w:val="005D3F78"/>
    <w:rsid w:val="005E7419"/>
    <w:rsid w:val="005F0C95"/>
    <w:rsid w:val="005F30C5"/>
    <w:rsid w:val="005F7E89"/>
    <w:rsid w:val="00600CB3"/>
    <w:rsid w:val="00603383"/>
    <w:rsid w:val="00605D8D"/>
    <w:rsid w:val="00611077"/>
    <w:rsid w:val="00635134"/>
    <w:rsid w:val="00655C43"/>
    <w:rsid w:val="00664FED"/>
    <w:rsid w:val="00681705"/>
    <w:rsid w:val="00682C77"/>
    <w:rsid w:val="00693FC9"/>
    <w:rsid w:val="006B1069"/>
    <w:rsid w:val="006B5492"/>
    <w:rsid w:val="006C3871"/>
    <w:rsid w:val="006C71F7"/>
    <w:rsid w:val="006C73EA"/>
    <w:rsid w:val="006D3C5D"/>
    <w:rsid w:val="006D7909"/>
    <w:rsid w:val="006E19BA"/>
    <w:rsid w:val="006E5AD6"/>
    <w:rsid w:val="006E6F5B"/>
    <w:rsid w:val="00700398"/>
    <w:rsid w:val="007003B1"/>
    <w:rsid w:val="00705466"/>
    <w:rsid w:val="00707790"/>
    <w:rsid w:val="007645D2"/>
    <w:rsid w:val="007674E9"/>
    <w:rsid w:val="00782B23"/>
    <w:rsid w:val="0079384F"/>
    <w:rsid w:val="007A7042"/>
    <w:rsid w:val="007C28E9"/>
    <w:rsid w:val="007E1A5B"/>
    <w:rsid w:val="007E4EBF"/>
    <w:rsid w:val="007E777A"/>
    <w:rsid w:val="00805400"/>
    <w:rsid w:val="00821C14"/>
    <w:rsid w:val="00850898"/>
    <w:rsid w:val="00862CFD"/>
    <w:rsid w:val="008641B7"/>
    <w:rsid w:val="0088007A"/>
    <w:rsid w:val="0089024A"/>
    <w:rsid w:val="00893F93"/>
    <w:rsid w:val="008B1162"/>
    <w:rsid w:val="008C368B"/>
    <w:rsid w:val="008C602E"/>
    <w:rsid w:val="008D301A"/>
    <w:rsid w:val="008E2C13"/>
    <w:rsid w:val="008F20B3"/>
    <w:rsid w:val="008F3035"/>
    <w:rsid w:val="008F6C49"/>
    <w:rsid w:val="00922247"/>
    <w:rsid w:val="009435CB"/>
    <w:rsid w:val="00947AE7"/>
    <w:rsid w:val="009527E2"/>
    <w:rsid w:val="00954428"/>
    <w:rsid w:val="009635A1"/>
    <w:rsid w:val="00985A11"/>
    <w:rsid w:val="009920DF"/>
    <w:rsid w:val="009A39D9"/>
    <w:rsid w:val="009A52BA"/>
    <w:rsid w:val="009C5ED1"/>
    <w:rsid w:val="009D2EF4"/>
    <w:rsid w:val="009E338D"/>
    <w:rsid w:val="009E3CCA"/>
    <w:rsid w:val="009E403E"/>
    <w:rsid w:val="009F2251"/>
    <w:rsid w:val="009F33A2"/>
    <w:rsid w:val="00A31BED"/>
    <w:rsid w:val="00A3748A"/>
    <w:rsid w:val="00A51B13"/>
    <w:rsid w:val="00A5335E"/>
    <w:rsid w:val="00A534F6"/>
    <w:rsid w:val="00A53FB7"/>
    <w:rsid w:val="00A72C8C"/>
    <w:rsid w:val="00A74A24"/>
    <w:rsid w:val="00A74AA6"/>
    <w:rsid w:val="00A84F5B"/>
    <w:rsid w:val="00A90093"/>
    <w:rsid w:val="00A91ED6"/>
    <w:rsid w:val="00A935A2"/>
    <w:rsid w:val="00AB0419"/>
    <w:rsid w:val="00AB5FBC"/>
    <w:rsid w:val="00AC5AB1"/>
    <w:rsid w:val="00AC5AC0"/>
    <w:rsid w:val="00AD6E8D"/>
    <w:rsid w:val="00AE6F0A"/>
    <w:rsid w:val="00AF1FCC"/>
    <w:rsid w:val="00B005C4"/>
    <w:rsid w:val="00B00DB2"/>
    <w:rsid w:val="00B044A3"/>
    <w:rsid w:val="00B0458F"/>
    <w:rsid w:val="00B0488B"/>
    <w:rsid w:val="00B13ACE"/>
    <w:rsid w:val="00B1425F"/>
    <w:rsid w:val="00B25CCA"/>
    <w:rsid w:val="00B54B83"/>
    <w:rsid w:val="00B7590D"/>
    <w:rsid w:val="00B92BAC"/>
    <w:rsid w:val="00BC7E47"/>
    <w:rsid w:val="00BF605E"/>
    <w:rsid w:val="00BF7C19"/>
    <w:rsid w:val="00C1489B"/>
    <w:rsid w:val="00C14936"/>
    <w:rsid w:val="00C27E06"/>
    <w:rsid w:val="00C316C6"/>
    <w:rsid w:val="00C330CC"/>
    <w:rsid w:val="00C36892"/>
    <w:rsid w:val="00C44542"/>
    <w:rsid w:val="00C57DC9"/>
    <w:rsid w:val="00C61524"/>
    <w:rsid w:val="00C638A3"/>
    <w:rsid w:val="00C658A7"/>
    <w:rsid w:val="00C73ACC"/>
    <w:rsid w:val="00C750E2"/>
    <w:rsid w:val="00C75764"/>
    <w:rsid w:val="00C84B78"/>
    <w:rsid w:val="00C95A9C"/>
    <w:rsid w:val="00C95CA4"/>
    <w:rsid w:val="00CA719B"/>
    <w:rsid w:val="00CC0210"/>
    <w:rsid w:val="00CD42A5"/>
    <w:rsid w:val="00CD6414"/>
    <w:rsid w:val="00CE46DC"/>
    <w:rsid w:val="00CF0987"/>
    <w:rsid w:val="00CF239B"/>
    <w:rsid w:val="00D0191B"/>
    <w:rsid w:val="00D10895"/>
    <w:rsid w:val="00D13121"/>
    <w:rsid w:val="00D1560A"/>
    <w:rsid w:val="00D2403E"/>
    <w:rsid w:val="00D26A56"/>
    <w:rsid w:val="00D27F0F"/>
    <w:rsid w:val="00D72B58"/>
    <w:rsid w:val="00D803CF"/>
    <w:rsid w:val="00D923A4"/>
    <w:rsid w:val="00DA6327"/>
    <w:rsid w:val="00DB50C1"/>
    <w:rsid w:val="00DC069F"/>
    <w:rsid w:val="00DE36A4"/>
    <w:rsid w:val="00E1105F"/>
    <w:rsid w:val="00E20437"/>
    <w:rsid w:val="00E32122"/>
    <w:rsid w:val="00E473FE"/>
    <w:rsid w:val="00E5476C"/>
    <w:rsid w:val="00E634A1"/>
    <w:rsid w:val="00E64E2C"/>
    <w:rsid w:val="00E72AD0"/>
    <w:rsid w:val="00E82069"/>
    <w:rsid w:val="00E97FBB"/>
    <w:rsid w:val="00EA0D96"/>
    <w:rsid w:val="00EA3CE9"/>
    <w:rsid w:val="00EB18C7"/>
    <w:rsid w:val="00EC5D67"/>
    <w:rsid w:val="00ED73F8"/>
    <w:rsid w:val="00EE4B31"/>
    <w:rsid w:val="00F01F8A"/>
    <w:rsid w:val="00F0525C"/>
    <w:rsid w:val="00F0580F"/>
    <w:rsid w:val="00F2384B"/>
    <w:rsid w:val="00F2755B"/>
    <w:rsid w:val="00F32B1F"/>
    <w:rsid w:val="00F358C8"/>
    <w:rsid w:val="00F46510"/>
    <w:rsid w:val="00F47880"/>
    <w:rsid w:val="00F759BC"/>
    <w:rsid w:val="00F84134"/>
    <w:rsid w:val="00F84332"/>
    <w:rsid w:val="00F94D14"/>
    <w:rsid w:val="00FA0A7B"/>
    <w:rsid w:val="00FA6420"/>
    <w:rsid w:val="00FB059C"/>
    <w:rsid w:val="00FB10EE"/>
    <w:rsid w:val="00FB12A6"/>
    <w:rsid w:val="00FB7CB3"/>
    <w:rsid w:val="00FC03BC"/>
    <w:rsid w:val="00FD163F"/>
    <w:rsid w:val="00FF4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7790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07790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List Paragraph"/>
    <w:basedOn w:val="a"/>
    <w:uiPriority w:val="34"/>
    <w:qFormat/>
    <w:rsid w:val="00707790"/>
    <w:pPr>
      <w:ind w:firstLineChars="200" w:firstLine="420"/>
    </w:pPr>
  </w:style>
  <w:style w:type="paragraph" w:customStyle="1" w:styleId="1">
    <w:name w:val="无间隔1"/>
    <w:rsid w:val="00707790"/>
    <w:pPr>
      <w:widowControl w:val="0"/>
      <w:jc w:val="both"/>
    </w:pPr>
    <w:rPr>
      <w:kern w:val="2"/>
      <w:sz w:val="21"/>
      <w:szCs w:val="24"/>
    </w:rPr>
  </w:style>
  <w:style w:type="paragraph" w:styleId="a5">
    <w:name w:val="Normal (Web)"/>
    <w:basedOn w:val="a"/>
    <w:qFormat/>
    <w:rsid w:val="007077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6">
    <w:name w:val="Balloon Text"/>
    <w:basedOn w:val="a"/>
    <w:semiHidden/>
    <w:rsid w:val="00C638A3"/>
    <w:rPr>
      <w:sz w:val="18"/>
      <w:szCs w:val="18"/>
    </w:rPr>
  </w:style>
  <w:style w:type="paragraph" w:styleId="a7">
    <w:name w:val="footer"/>
    <w:basedOn w:val="a"/>
    <w:link w:val="Char"/>
    <w:rsid w:val="004136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7"/>
    <w:rsid w:val="004136DE"/>
    <w:rPr>
      <w:kern w:val="2"/>
      <w:sz w:val="18"/>
      <w:szCs w:val="18"/>
    </w:rPr>
  </w:style>
  <w:style w:type="character" w:styleId="a8">
    <w:name w:val="Hyperlink"/>
    <w:rsid w:val="00AE6F0A"/>
    <w:rPr>
      <w:color w:val="0000FF"/>
      <w:u w:val="single"/>
    </w:rPr>
  </w:style>
  <w:style w:type="character" w:customStyle="1" w:styleId="fontstyle01">
    <w:name w:val="fontstyle01"/>
    <w:basedOn w:val="a0"/>
    <w:qFormat/>
    <w:rsid w:val="00D13121"/>
    <w:rPr>
      <w:rFonts w:ascii="宋体" w:eastAsia="宋体" w:hAnsi="宋体" w:hint="eastAsia"/>
      <w:color w:val="000000"/>
      <w:sz w:val="24"/>
      <w:szCs w:val="24"/>
    </w:rPr>
  </w:style>
  <w:style w:type="character" w:customStyle="1" w:styleId="fontstyle21">
    <w:name w:val="fontstyle21"/>
    <w:basedOn w:val="a0"/>
    <w:qFormat/>
    <w:rsid w:val="00D13121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fontstyle31">
    <w:name w:val="fontstyle31"/>
    <w:basedOn w:val="a0"/>
    <w:qFormat/>
    <w:rsid w:val="00D13121"/>
    <w:rPr>
      <w:rFonts w:ascii="Times New Roman" w:hAnsi="Times New Roman" w:cs="Times New Roman" w:hint="default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DDBA2-3B21-450B-B848-1E2D3B277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10</Pages>
  <Words>693</Words>
  <Characters>3954</Characters>
  <Application>Microsoft Office Word</Application>
  <DocSecurity>0</DocSecurity>
  <Lines>32</Lines>
  <Paragraphs>9</Paragraphs>
  <ScaleCrop>false</ScaleCrop>
  <Company>微软用户</Company>
  <LinksUpToDate>false</LinksUpToDate>
  <CharactersWithSpaces>4638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鄂教工[2016]  号</dc:title>
  <dc:creator>徐亚敏</dc:creator>
  <cp:lastModifiedBy>卢红艳</cp:lastModifiedBy>
  <cp:revision>16</cp:revision>
  <cp:lastPrinted>2019-03-29T06:00:00Z</cp:lastPrinted>
  <dcterms:created xsi:type="dcterms:W3CDTF">2022-09-28T08:28:00Z</dcterms:created>
  <dcterms:modified xsi:type="dcterms:W3CDTF">2022-10-03T01:52:00Z</dcterms:modified>
</cp:coreProperties>
</file>